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66"/>
        <w:tblW w:w="11065" w:type="dxa"/>
        <w:tblCellMar>
          <w:top w:w="43" w:type="dxa"/>
          <w:left w:w="115" w:type="dxa"/>
          <w:bottom w:w="43" w:type="dxa"/>
          <w:right w:w="115" w:type="dxa"/>
        </w:tblCellMar>
        <w:tblLook w:val="04A0" w:firstRow="1" w:lastRow="0" w:firstColumn="1" w:lastColumn="0" w:noHBand="0" w:noVBand="1"/>
      </w:tblPr>
      <w:tblGrid>
        <w:gridCol w:w="2185"/>
        <w:gridCol w:w="3177"/>
        <w:gridCol w:w="1773"/>
        <w:gridCol w:w="3930"/>
      </w:tblGrid>
      <w:tr w:rsidR="00A73D0D" w:rsidRPr="004A355F" w14:paraId="2264154F" w14:textId="77777777" w:rsidTr="00DA59BC">
        <w:trPr>
          <w:trHeight w:val="654"/>
        </w:trPr>
        <w:tc>
          <w:tcPr>
            <w:tcW w:w="5362" w:type="dxa"/>
            <w:gridSpan w:val="2"/>
            <w:vAlign w:val="center"/>
          </w:tcPr>
          <w:p w14:paraId="4447406B" w14:textId="45BF2F72" w:rsidR="00A73D0D" w:rsidRDefault="00A73D0D" w:rsidP="008E075B">
            <w:pPr>
              <w:jc w:val="center"/>
              <w:rPr>
                <w:rFonts w:ascii="Arial" w:hAnsi="Arial" w:cs="Arial"/>
                <w:b/>
                <w:sz w:val="24"/>
                <w:szCs w:val="24"/>
              </w:rPr>
            </w:pPr>
            <w:r w:rsidRPr="004A355F">
              <w:rPr>
                <w:rFonts w:ascii="Arial" w:hAnsi="Arial" w:cs="Arial"/>
                <w:b/>
                <w:sz w:val="24"/>
                <w:szCs w:val="24"/>
              </w:rPr>
              <w:t>20</w:t>
            </w:r>
            <w:r w:rsidR="00F828B6">
              <w:rPr>
                <w:rFonts w:ascii="Arial" w:hAnsi="Arial" w:cs="Arial"/>
                <w:b/>
                <w:sz w:val="24"/>
                <w:szCs w:val="24"/>
              </w:rPr>
              <w:t>23</w:t>
            </w:r>
            <w:r w:rsidRPr="004A355F">
              <w:rPr>
                <w:rFonts w:ascii="Arial" w:hAnsi="Arial" w:cs="Arial"/>
                <w:b/>
                <w:sz w:val="24"/>
                <w:szCs w:val="24"/>
              </w:rPr>
              <w:t xml:space="preserve"> CITY COUNCIL DISTRICT 1-14</w:t>
            </w:r>
          </w:p>
          <w:p w14:paraId="7C7F2062" w14:textId="77777777" w:rsidR="00A73D0D" w:rsidRDefault="00A73D0D" w:rsidP="008E075B">
            <w:pPr>
              <w:jc w:val="center"/>
              <w:rPr>
                <w:rFonts w:ascii="Arial" w:hAnsi="Arial" w:cs="Arial"/>
                <w:b/>
                <w:sz w:val="24"/>
                <w:szCs w:val="24"/>
              </w:rPr>
            </w:pPr>
            <w:r w:rsidRPr="004A355F">
              <w:rPr>
                <w:rFonts w:ascii="Arial" w:hAnsi="Arial" w:cs="Arial"/>
                <w:b/>
                <w:sz w:val="24"/>
                <w:szCs w:val="24"/>
              </w:rPr>
              <w:t>AT- LARGE GROUPS 1-5</w:t>
            </w:r>
          </w:p>
          <w:p w14:paraId="340A55CD" w14:textId="77777777" w:rsidR="00A73D0D" w:rsidRDefault="00A73D0D" w:rsidP="008E075B">
            <w:pPr>
              <w:jc w:val="center"/>
              <w:rPr>
                <w:rFonts w:ascii="Arial" w:hAnsi="Arial" w:cs="Arial"/>
                <w:b/>
              </w:rPr>
            </w:pPr>
            <w:r>
              <w:rPr>
                <w:rFonts w:ascii="Arial" w:hAnsi="Arial" w:cs="Arial"/>
                <w:b/>
              </w:rPr>
              <w:t>PARTISAN OFFICE</w:t>
            </w:r>
          </w:p>
          <w:p w14:paraId="0B8A593D" w14:textId="77777777" w:rsidR="00A73D0D" w:rsidRPr="004A355F" w:rsidRDefault="00A73D0D" w:rsidP="008E075B">
            <w:pPr>
              <w:jc w:val="center"/>
              <w:rPr>
                <w:rFonts w:ascii="Arial" w:hAnsi="Arial" w:cs="Arial"/>
                <w:b/>
                <w:sz w:val="24"/>
                <w:szCs w:val="24"/>
              </w:rPr>
            </w:pPr>
          </w:p>
        </w:tc>
        <w:tc>
          <w:tcPr>
            <w:tcW w:w="1773" w:type="dxa"/>
            <w:vAlign w:val="center"/>
          </w:tcPr>
          <w:p w14:paraId="558E42BD" w14:textId="77777777" w:rsidR="00A73D0D" w:rsidRPr="004A355F" w:rsidRDefault="00A73D0D" w:rsidP="008E075B">
            <w:pPr>
              <w:jc w:val="center"/>
              <w:rPr>
                <w:rFonts w:ascii="Arial" w:hAnsi="Arial" w:cs="Arial"/>
                <w:b/>
                <w:sz w:val="24"/>
                <w:szCs w:val="24"/>
              </w:rPr>
            </w:pPr>
            <w:r>
              <w:rPr>
                <w:rFonts w:ascii="Arial" w:hAnsi="Arial" w:cs="Arial"/>
                <w:b/>
                <w:noProof/>
                <w:sz w:val="24"/>
                <w:szCs w:val="24"/>
              </w:rPr>
              <w:drawing>
                <wp:inline distT="0" distB="0" distL="0" distR="0" wp14:anchorId="2B56663B" wp14:editId="2C9CB828">
                  <wp:extent cx="819150" cy="732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6">
                            <a:extLst>
                              <a:ext uri="{28A0092B-C50C-407E-A947-70E740481C1C}">
                                <a14:useLocalDpi xmlns:a14="http://schemas.microsoft.com/office/drawing/2010/main" val="0"/>
                              </a:ext>
                            </a:extLst>
                          </a:blip>
                          <a:stretch>
                            <a:fillRect/>
                          </a:stretch>
                        </pic:blipFill>
                        <pic:spPr>
                          <a:xfrm>
                            <a:off x="0" y="0"/>
                            <a:ext cx="819150" cy="732573"/>
                          </a:xfrm>
                          <a:prstGeom prst="rect">
                            <a:avLst/>
                          </a:prstGeom>
                        </pic:spPr>
                      </pic:pic>
                    </a:graphicData>
                  </a:graphic>
                </wp:inline>
              </w:drawing>
            </w:r>
          </w:p>
        </w:tc>
        <w:tc>
          <w:tcPr>
            <w:tcW w:w="3930" w:type="dxa"/>
            <w:vAlign w:val="center"/>
          </w:tcPr>
          <w:p w14:paraId="4DA334BC" w14:textId="77777777" w:rsidR="00A73D0D" w:rsidRPr="003063E2" w:rsidRDefault="00A73D0D" w:rsidP="008E075B">
            <w:pPr>
              <w:jc w:val="center"/>
              <w:rPr>
                <w:rFonts w:ascii="Arial" w:hAnsi="Arial" w:cs="Arial"/>
                <w:b/>
                <w:sz w:val="24"/>
                <w:szCs w:val="24"/>
              </w:rPr>
            </w:pPr>
            <w:r w:rsidRPr="003063E2">
              <w:rPr>
                <w:rFonts w:ascii="Arial" w:hAnsi="Arial" w:cs="Arial"/>
                <w:b/>
                <w:sz w:val="24"/>
                <w:szCs w:val="24"/>
              </w:rPr>
              <w:t>Mike Hogan</w:t>
            </w:r>
          </w:p>
          <w:p w14:paraId="092AF59B" w14:textId="77777777" w:rsidR="00A73D0D" w:rsidRPr="0039354A" w:rsidRDefault="00A73D0D" w:rsidP="008E075B">
            <w:pPr>
              <w:jc w:val="center"/>
              <w:rPr>
                <w:rFonts w:ascii="Arial" w:hAnsi="Arial" w:cs="Arial"/>
                <w:b/>
                <w:sz w:val="20"/>
                <w:szCs w:val="20"/>
              </w:rPr>
            </w:pPr>
            <w:r w:rsidRPr="0039354A">
              <w:rPr>
                <w:rFonts w:ascii="Arial" w:hAnsi="Arial" w:cs="Arial"/>
                <w:b/>
                <w:sz w:val="20"/>
                <w:szCs w:val="20"/>
              </w:rPr>
              <w:t>Duval County Supervisor of Elections</w:t>
            </w:r>
          </w:p>
          <w:p w14:paraId="501CDE99" w14:textId="709A1A42" w:rsidR="00A73D0D" w:rsidRPr="0039354A" w:rsidRDefault="00A73D0D" w:rsidP="008E075B">
            <w:pPr>
              <w:jc w:val="center"/>
              <w:rPr>
                <w:rFonts w:ascii="Arial" w:hAnsi="Arial" w:cs="Arial"/>
                <w:b/>
                <w:sz w:val="20"/>
                <w:szCs w:val="20"/>
              </w:rPr>
            </w:pPr>
            <w:r w:rsidRPr="0039354A">
              <w:rPr>
                <w:rFonts w:ascii="Arial" w:hAnsi="Arial" w:cs="Arial"/>
                <w:b/>
                <w:sz w:val="20"/>
                <w:szCs w:val="20"/>
              </w:rPr>
              <w:t>Phone: 904-</w:t>
            </w:r>
            <w:r w:rsidR="00F828B6">
              <w:rPr>
                <w:rFonts w:ascii="Arial" w:hAnsi="Arial" w:cs="Arial"/>
                <w:b/>
                <w:sz w:val="20"/>
                <w:szCs w:val="20"/>
              </w:rPr>
              <w:t>255-8683</w:t>
            </w:r>
          </w:p>
          <w:p w14:paraId="7E94829F" w14:textId="15AC9186" w:rsidR="00A73D0D" w:rsidRPr="004A355F" w:rsidRDefault="00A73D0D" w:rsidP="008E075B">
            <w:pPr>
              <w:pStyle w:val="NoSpacing"/>
              <w:jc w:val="center"/>
              <w:rPr>
                <w:rFonts w:ascii="Times New Roman" w:hAnsi="Times New Roman" w:cs="Times New Roman"/>
                <w:b/>
                <w:sz w:val="20"/>
                <w:szCs w:val="20"/>
              </w:rPr>
            </w:pPr>
            <w:r>
              <w:rPr>
                <w:rFonts w:ascii="Arial" w:hAnsi="Arial" w:cs="Arial"/>
                <w:b/>
                <w:sz w:val="20"/>
                <w:szCs w:val="20"/>
              </w:rPr>
              <w:t>Fax: 904-</w:t>
            </w:r>
            <w:r w:rsidR="00F828B6">
              <w:rPr>
                <w:rFonts w:ascii="Arial" w:hAnsi="Arial" w:cs="Arial"/>
                <w:b/>
                <w:sz w:val="20"/>
                <w:szCs w:val="20"/>
              </w:rPr>
              <w:t>255-3433</w:t>
            </w:r>
          </w:p>
        </w:tc>
      </w:tr>
      <w:tr w:rsidR="00A73D0D" w:rsidRPr="00564DC2" w14:paraId="751C972F" w14:textId="77777777" w:rsidTr="00DA59BC">
        <w:tc>
          <w:tcPr>
            <w:tcW w:w="2185" w:type="dxa"/>
          </w:tcPr>
          <w:p w14:paraId="749241CD" w14:textId="76727320" w:rsidR="00A73D0D" w:rsidRPr="00D0715D" w:rsidRDefault="00A73D0D" w:rsidP="008E075B">
            <w:pPr>
              <w:rPr>
                <w:rFonts w:ascii="Arial" w:hAnsi="Arial" w:cs="Arial"/>
                <w:b/>
                <w:sz w:val="18"/>
                <w:szCs w:val="18"/>
              </w:rPr>
            </w:pPr>
            <w:r w:rsidRPr="00D0715D">
              <w:rPr>
                <w:rFonts w:ascii="Arial" w:hAnsi="Arial" w:cs="Arial"/>
                <w:b/>
                <w:sz w:val="18"/>
                <w:szCs w:val="18"/>
              </w:rPr>
              <w:t>Election Date</w:t>
            </w:r>
          </w:p>
        </w:tc>
        <w:tc>
          <w:tcPr>
            <w:tcW w:w="8880" w:type="dxa"/>
            <w:gridSpan w:val="3"/>
          </w:tcPr>
          <w:p w14:paraId="29F347F7" w14:textId="309A9A02" w:rsidR="00A73D0D" w:rsidRPr="00D0715D" w:rsidRDefault="00A73D0D" w:rsidP="008E075B">
            <w:pPr>
              <w:rPr>
                <w:rFonts w:ascii="Arial" w:hAnsi="Arial" w:cs="Arial"/>
                <w:sz w:val="18"/>
                <w:szCs w:val="18"/>
              </w:rPr>
            </w:pPr>
            <w:r w:rsidRPr="00D0715D">
              <w:rPr>
                <w:rFonts w:ascii="Arial" w:hAnsi="Arial" w:cs="Arial"/>
                <w:sz w:val="18"/>
                <w:szCs w:val="18"/>
              </w:rPr>
              <w:t xml:space="preserve">March </w:t>
            </w:r>
            <w:r w:rsidR="00F828B6" w:rsidRPr="00D0715D">
              <w:rPr>
                <w:rFonts w:ascii="Arial" w:hAnsi="Arial" w:cs="Arial"/>
                <w:sz w:val="18"/>
                <w:szCs w:val="18"/>
              </w:rPr>
              <w:t>21, 2023, and May 16, 2023</w:t>
            </w:r>
          </w:p>
        </w:tc>
      </w:tr>
      <w:tr w:rsidR="00A73D0D" w:rsidRPr="00564DC2" w14:paraId="2A965212" w14:textId="77777777" w:rsidTr="00DA59BC">
        <w:tc>
          <w:tcPr>
            <w:tcW w:w="2185" w:type="dxa"/>
          </w:tcPr>
          <w:p w14:paraId="64E0D8B6" w14:textId="4DBD6903" w:rsidR="00A73D0D" w:rsidRPr="00D0715D" w:rsidRDefault="00A73D0D" w:rsidP="008E075B">
            <w:pPr>
              <w:rPr>
                <w:rFonts w:ascii="Arial" w:hAnsi="Arial" w:cs="Arial"/>
                <w:b/>
                <w:sz w:val="18"/>
                <w:szCs w:val="18"/>
              </w:rPr>
            </w:pPr>
            <w:r w:rsidRPr="00D0715D">
              <w:rPr>
                <w:rFonts w:ascii="Arial" w:hAnsi="Arial" w:cs="Arial"/>
                <w:b/>
                <w:sz w:val="18"/>
                <w:szCs w:val="18"/>
              </w:rPr>
              <w:t>Term Begins</w:t>
            </w:r>
          </w:p>
        </w:tc>
        <w:tc>
          <w:tcPr>
            <w:tcW w:w="8880" w:type="dxa"/>
            <w:gridSpan w:val="3"/>
          </w:tcPr>
          <w:p w14:paraId="4EA1A727" w14:textId="11889C6B" w:rsidR="00A73D0D" w:rsidRPr="00D0715D" w:rsidRDefault="00A73D0D" w:rsidP="008E075B">
            <w:pPr>
              <w:rPr>
                <w:rFonts w:ascii="Arial" w:hAnsi="Arial" w:cs="Arial"/>
                <w:sz w:val="18"/>
                <w:szCs w:val="18"/>
              </w:rPr>
            </w:pPr>
            <w:r w:rsidRPr="00D0715D">
              <w:rPr>
                <w:rFonts w:ascii="Arial" w:hAnsi="Arial" w:cs="Arial"/>
                <w:sz w:val="18"/>
                <w:szCs w:val="18"/>
              </w:rPr>
              <w:t>First day of July following the General Election</w:t>
            </w:r>
            <w:r w:rsidR="00F828B6" w:rsidRPr="00D0715D">
              <w:rPr>
                <w:rFonts w:ascii="Arial" w:hAnsi="Arial" w:cs="Arial"/>
                <w:sz w:val="18"/>
                <w:szCs w:val="18"/>
              </w:rPr>
              <w:t xml:space="preserve"> – July 1, 2023</w:t>
            </w:r>
          </w:p>
        </w:tc>
      </w:tr>
      <w:tr w:rsidR="00A73D0D" w:rsidRPr="00564DC2" w14:paraId="02E6DF0A" w14:textId="77777777" w:rsidTr="00DA59BC">
        <w:tc>
          <w:tcPr>
            <w:tcW w:w="2185" w:type="dxa"/>
          </w:tcPr>
          <w:p w14:paraId="63D73A47" w14:textId="33B8A5CD" w:rsidR="00A73D0D" w:rsidRPr="00D0715D" w:rsidRDefault="00A73D0D" w:rsidP="008E075B">
            <w:pPr>
              <w:rPr>
                <w:rFonts w:ascii="Arial" w:hAnsi="Arial" w:cs="Arial"/>
                <w:b/>
                <w:sz w:val="18"/>
                <w:szCs w:val="18"/>
              </w:rPr>
            </w:pPr>
            <w:r w:rsidRPr="00D0715D">
              <w:rPr>
                <w:rFonts w:ascii="Arial" w:hAnsi="Arial" w:cs="Arial"/>
                <w:b/>
                <w:sz w:val="18"/>
                <w:szCs w:val="18"/>
              </w:rPr>
              <w:t>Qualifications</w:t>
            </w:r>
          </w:p>
        </w:tc>
        <w:tc>
          <w:tcPr>
            <w:tcW w:w="8880" w:type="dxa"/>
            <w:gridSpan w:val="3"/>
          </w:tcPr>
          <w:p w14:paraId="52E3A968" w14:textId="339C75EE" w:rsidR="00A73D0D" w:rsidRPr="00D0715D" w:rsidRDefault="00A73D0D" w:rsidP="00675638">
            <w:pPr>
              <w:rPr>
                <w:rFonts w:ascii="Arial" w:hAnsi="Arial" w:cs="Arial"/>
                <w:sz w:val="18"/>
                <w:szCs w:val="18"/>
              </w:rPr>
            </w:pPr>
            <w:r w:rsidRPr="00D0715D">
              <w:rPr>
                <w:rFonts w:ascii="Arial" w:hAnsi="Arial" w:cs="Arial"/>
                <w:sz w:val="18"/>
                <w:szCs w:val="18"/>
              </w:rPr>
              <w:t>Have resided in and have been a qualified elector of Duval County, for at least 183 consecutive days immediately before the date on which the candidate qualifies to run for the office of member of the council; and if the person is a candidate for the office of member of the council from a district or residence area, the candidate must also have resided in and been a qualified elector of that district or residence area for at least 183 consecutive days immediately before the date on which the candidate qualifies to run for the office of member of the council from a district or residence area.</w:t>
            </w:r>
            <w:r w:rsidR="00675638" w:rsidRPr="00D0715D">
              <w:rPr>
                <w:rFonts w:ascii="Arial" w:hAnsi="Arial" w:cs="Arial"/>
                <w:sz w:val="18"/>
                <w:szCs w:val="18"/>
              </w:rPr>
              <w:t xml:space="preserve"> City of Jacksonville Charter, Article 5, Section 5.04</w:t>
            </w:r>
          </w:p>
        </w:tc>
      </w:tr>
      <w:tr w:rsidR="00F828B6" w:rsidRPr="00E662AD" w14:paraId="6401F548" w14:textId="77777777" w:rsidTr="00DA59BC">
        <w:tc>
          <w:tcPr>
            <w:tcW w:w="2185" w:type="dxa"/>
          </w:tcPr>
          <w:p w14:paraId="7AD2AB58" w14:textId="08754183" w:rsidR="00F828B6" w:rsidRPr="00D0715D" w:rsidRDefault="00F828B6" w:rsidP="008E075B">
            <w:pPr>
              <w:rPr>
                <w:rFonts w:ascii="Arial" w:hAnsi="Arial" w:cs="Arial"/>
                <w:b/>
                <w:sz w:val="18"/>
                <w:szCs w:val="18"/>
              </w:rPr>
            </w:pPr>
            <w:r w:rsidRPr="00D0715D">
              <w:rPr>
                <w:rFonts w:ascii="Arial" w:hAnsi="Arial" w:cs="Arial"/>
                <w:b/>
                <w:sz w:val="18"/>
                <w:szCs w:val="18"/>
              </w:rPr>
              <w:t>Deadline to Change</w:t>
            </w:r>
            <w:r w:rsidRPr="00D0715D">
              <w:rPr>
                <w:rFonts w:ascii="Arial" w:hAnsi="Arial" w:cs="Arial"/>
                <w:b/>
                <w:sz w:val="18"/>
                <w:szCs w:val="18"/>
              </w:rPr>
              <w:br/>
              <w:t>Party Affiliation</w:t>
            </w:r>
          </w:p>
        </w:tc>
        <w:tc>
          <w:tcPr>
            <w:tcW w:w="8880" w:type="dxa"/>
            <w:gridSpan w:val="3"/>
          </w:tcPr>
          <w:p w14:paraId="7F045370" w14:textId="736EA336" w:rsidR="00F828B6" w:rsidRPr="00D0715D" w:rsidRDefault="00F828B6" w:rsidP="008E075B">
            <w:pPr>
              <w:rPr>
                <w:rFonts w:ascii="Arial" w:hAnsi="Arial" w:cs="Arial"/>
                <w:sz w:val="18"/>
                <w:szCs w:val="18"/>
              </w:rPr>
            </w:pPr>
            <w:r w:rsidRPr="00D0715D">
              <w:rPr>
                <w:rFonts w:ascii="Arial" w:hAnsi="Arial" w:cs="Arial"/>
                <w:sz w:val="18"/>
                <w:szCs w:val="18"/>
              </w:rPr>
              <w:t>January 9, 2022 (Per 2021 Senate Bill 90, a person cannot be a member of a political party and run as a no party affiliated candidate.)</w:t>
            </w:r>
          </w:p>
        </w:tc>
      </w:tr>
      <w:tr w:rsidR="00A73D0D" w:rsidRPr="00E662AD" w14:paraId="77CECFB1" w14:textId="77777777" w:rsidTr="00DA59BC">
        <w:tc>
          <w:tcPr>
            <w:tcW w:w="2185" w:type="dxa"/>
          </w:tcPr>
          <w:p w14:paraId="467E25F7" w14:textId="02E481E6" w:rsidR="00A73D0D" w:rsidRPr="00D0715D" w:rsidRDefault="00A73D0D" w:rsidP="008E075B">
            <w:pPr>
              <w:rPr>
                <w:rFonts w:ascii="Arial" w:hAnsi="Arial" w:cs="Arial"/>
                <w:b/>
                <w:sz w:val="18"/>
                <w:szCs w:val="18"/>
              </w:rPr>
            </w:pPr>
            <w:r w:rsidRPr="00D0715D">
              <w:rPr>
                <w:rFonts w:ascii="Arial" w:hAnsi="Arial" w:cs="Arial"/>
                <w:b/>
                <w:sz w:val="18"/>
                <w:szCs w:val="18"/>
              </w:rPr>
              <w:t>Term of Office</w:t>
            </w:r>
          </w:p>
        </w:tc>
        <w:tc>
          <w:tcPr>
            <w:tcW w:w="8880" w:type="dxa"/>
            <w:gridSpan w:val="3"/>
          </w:tcPr>
          <w:p w14:paraId="70834A85" w14:textId="77777777" w:rsidR="00A73D0D" w:rsidRPr="00D0715D" w:rsidRDefault="00A73D0D" w:rsidP="008E075B">
            <w:pPr>
              <w:rPr>
                <w:rFonts w:ascii="Arial" w:hAnsi="Arial" w:cs="Arial"/>
                <w:sz w:val="18"/>
                <w:szCs w:val="18"/>
              </w:rPr>
            </w:pPr>
            <w:r w:rsidRPr="00D0715D">
              <w:rPr>
                <w:rFonts w:ascii="Arial" w:hAnsi="Arial" w:cs="Arial"/>
                <w:sz w:val="18"/>
                <w:szCs w:val="18"/>
              </w:rPr>
              <w:t>4 Years</w:t>
            </w:r>
          </w:p>
        </w:tc>
      </w:tr>
      <w:tr w:rsidR="00A73D0D" w:rsidRPr="00E662AD" w14:paraId="168F371D" w14:textId="77777777" w:rsidTr="00DA59BC">
        <w:tc>
          <w:tcPr>
            <w:tcW w:w="2185" w:type="dxa"/>
          </w:tcPr>
          <w:p w14:paraId="5402B169" w14:textId="135806E9" w:rsidR="00A73D0D" w:rsidRPr="00D0715D" w:rsidRDefault="00A73D0D" w:rsidP="008E075B">
            <w:pPr>
              <w:rPr>
                <w:rFonts w:ascii="Arial" w:hAnsi="Arial" w:cs="Arial"/>
                <w:b/>
                <w:sz w:val="18"/>
                <w:szCs w:val="18"/>
              </w:rPr>
            </w:pPr>
            <w:r w:rsidRPr="00D0715D">
              <w:rPr>
                <w:rFonts w:ascii="Arial" w:hAnsi="Arial" w:cs="Arial"/>
                <w:b/>
                <w:sz w:val="18"/>
                <w:szCs w:val="18"/>
              </w:rPr>
              <w:t>Electorate</w:t>
            </w:r>
          </w:p>
        </w:tc>
        <w:tc>
          <w:tcPr>
            <w:tcW w:w="8880" w:type="dxa"/>
            <w:gridSpan w:val="3"/>
          </w:tcPr>
          <w:p w14:paraId="065CE995" w14:textId="687CA2FC" w:rsidR="00A73D0D" w:rsidRPr="00D0715D" w:rsidRDefault="00A73D0D" w:rsidP="008E075B">
            <w:pPr>
              <w:rPr>
                <w:rFonts w:ascii="Arial" w:hAnsi="Arial" w:cs="Arial"/>
                <w:sz w:val="18"/>
                <w:szCs w:val="18"/>
              </w:rPr>
            </w:pPr>
            <w:r w:rsidRPr="00D0715D">
              <w:rPr>
                <w:rFonts w:ascii="Arial" w:hAnsi="Arial" w:cs="Arial"/>
                <w:sz w:val="18"/>
                <w:szCs w:val="18"/>
              </w:rPr>
              <w:t>City Council Dist. 1-14  - Registered voters of the district</w:t>
            </w:r>
          </w:p>
          <w:p w14:paraId="3579A3D7" w14:textId="77777777" w:rsidR="00A73D0D" w:rsidRPr="00D0715D" w:rsidRDefault="00A73D0D" w:rsidP="008E075B">
            <w:pPr>
              <w:rPr>
                <w:rFonts w:ascii="Arial" w:hAnsi="Arial" w:cs="Arial"/>
                <w:sz w:val="18"/>
                <w:szCs w:val="18"/>
              </w:rPr>
            </w:pPr>
            <w:r w:rsidRPr="00D0715D">
              <w:rPr>
                <w:rFonts w:ascii="Arial" w:hAnsi="Arial" w:cs="Arial"/>
                <w:sz w:val="18"/>
                <w:szCs w:val="18"/>
              </w:rPr>
              <w:t>At-Large Groups 1-5 - Registered voters of Duval County</w:t>
            </w:r>
          </w:p>
        </w:tc>
      </w:tr>
      <w:tr w:rsidR="00A73D0D" w:rsidRPr="00E662AD" w14:paraId="1E7A2812" w14:textId="77777777" w:rsidTr="00DA59BC">
        <w:tc>
          <w:tcPr>
            <w:tcW w:w="2185" w:type="dxa"/>
          </w:tcPr>
          <w:p w14:paraId="0F421C5E" w14:textId="330DCE85" w:rsidR="00A73D0D" w:rsidRPr="00D0715D" w:rsidRDefault="00A73D0D" w:rsidP="008E075B">
            <w:pPr>
              <w:rPr>
                <w:rFonts w:ascii="Arial" w:hAnsi="Arial" w:cs="Arial"/>
                <w:b/>
                <w:sz w:val="18"/>
                <w:szCs w:val="18"/>
              </w:rPr>
            </w:pPr>
            <w:r w:rsidRPr="00D0715D">
              <w:rPr>
                <w:rFonts w:ascii="Arial" w:hAnsi="Arial" w:cs="Arial"/>
                <w:b/>
                <w:sz w:val="18"/>
                <w:szCs w:val="18"/>
              </w:rPr>
              <w:t>Qualifying Period</w:t>
            </w:r>
          </w:p>
        </w:tc>
        <w:tc>
          <w:tcPr>
            <w:tcW w:w="8880" w:type="dxa"/>
            <w:gridSpan w:val="3"/>
          </w:tcPr>
          <w:p w14:paraId="76470AE7" w14:textId="44F9BED6" w:rsidR="00A73D0D" w:rsidRPr="00D0715D" w:rsidRDefault="00A73D0D" w:rsidP="008E075B">
            <w:pPr>
              <w:rPr>
                <w:rFonts w:ascii="Arial" w:hAnsi="Arial" w:cs="Arial"/>
                <w:sz w:val="18"/>
                <w:szCs w:val="18"/>
              </w:rPr>
            </w:pPr>
            <w:r w:rsidRPr="00D0715D">
              <w:rPr>
                <w:rFonts w:ascii="Arial" w:hAnsi="Arial" w:cs="Arial"/>
                <w:sz w:val="18"/>
                <w:szCs w:val="18"/>
              </w:rPr>
              <w:t xml:space="preserve">Noon, </w:t>
            </w:r>
            <w:r w:rsidR="00F828B6" w:rsidRPr="00D0715D">
              <w:rPr>
                <w:rFonts w:ascii="Arial" w:hAnsi="Arial" w:cs="Arial"/>
                <w:sz w:val="18"/>
                <w:szCs w:val="18"/>
              </w:rPr>
              <w:t>January 9, 2023, through Noon, January 13, 2023</w:t>
            </w:r>
          </w:p>
        </w:tc>
      </w:tr>
      <w:tr w:rsidR="00A73D0D" w:rsidRPr="00096F03" w14:paraId="6439B3F6" w14:textId="77777777" w:rsidTr="00DA59BC">
        <w:tc>
          <w:tcPr>
            <w:tcW w:w="2185" w:type="dxa"/>
          </w:tcPr>
          <w:p w14:paraId="4F600099" w14:textId="77777777" w:rsidR="00A73D0D" w:rsidRPr="00D0715D" w:rsidRDefault="00A73D0D" w:rsidP="008E075B">
            <w:pPr>
              <w:rPr>
                <w:rFonts w:ascii="Arial" w:hAnsi="Arial" w:cs="Arial"/>
                <w:b/>
                <w:sz w:val="18"/>
                <w:szCs w:val="18"/>
              </w:rPr>
            </w:pPr>
            <w:r w:rsidRPr="00D0715D">
              <w:rPr>
                <w:rFonts w:ascii="Arial" w:hAnsi="Arial" w:cs="Arial"/>
                <w:b/>
                <w:sz w:val="18"/>
                <w:szCs w:val="18"/>
              </w:rPr>
              <w:t>Qualifying Fee</w:t>
            </w:r>
          </w:p>
        </w:tc>
        <w:tc>
          <w:tcPr>
            <w:tcW w:w="8880" w:type="dxa"/>
            <w:gridSpan w:val="3"/>
          </w:tcPr>
          <w:p w14:paraId="3103C10E" w14:textId="77777777" w:rsidR="00A73D0D" w:rsidRPr="00D0715D" w:rsidRDefault="00A73D0D" w:rsidP="008E075B">
            <w:pPr>
              <w:rPr>
                <w:rFonts w:ascii="Arial" w:hAnsi="Arial" w:cs="Arial"/>
                <w:sz w:val="18"/>
                <w:szCs w:val="18"/>
              </w:rPr>
            </w:pPr>
            <w:r w:rsidRPr="00D0715D">
              <w:rPr>
                <w:rFonts w:ascii="Arial" w:hAnsi="Arial" w:cs="Arial"/>
                <w:sz w:val="18"/>
                <w:szCs w:val="18"/>
              </w:rPr>
              <w:t>Partisan Candidates: 6% of the annual salary</w:t>
            </w:r>
          </w:p>
          <w:p w14:paraId="7811F6E5" w14:textId="35831381" w:rsidR="00A73D0D" w:rsidRPr="00D0715D" w:rsidRDefault="00A73D0D" w:rsidP="008E075B">
            <w:pPr>
              <w:rPr>
                <w:rFonts w:ascii="Arial" w:hAnsi="Arial" w:cs="Arial"/>
                <w:sz w:val="18"/>
                <w:szCs w:val="18"/>
              </w:rPr>
            </w:pPr>
            <w:r w:rsidRPr="00D0715D">
              <w:rPr>
                <w:rFonts w:ascii="Arial" w:hAnsi="Arial" w:cs="Arial"/>
                <w:sz w:val="18"/>
                <w:szCs w:val="18"/>
              </w:rPr>
              <w:t>No Party Affiliation Candidates: 4% of the annual salary</w:t>
            </w:r>
          </w:p>
        </w:tc>
      </w:tr>
      <w:tr w:rsidR="00A73D0D" w:rsidRPr="00E662AD" w14:paraId="68F038B4" w14:textId="77777777" w:rsidTr="00DA59BC">
        <w:tc>
          <w:tcPr>
            <w:tcW w:w="2185" w:type="dxa"/>
          </w:tcPr>
          <w:p w14:paraId="14B9DF7A" w14:textId="77777777" w:rsidR="00A73D0D" w:rsidRPr="00D0715D" w:rsidRDefault="00A73D0D" w:rsidP="008E075B">
            <w:pPr>
              <w:rPr>
                <w:rFonts w:ascii="Arial" w:hAnsi="Arial" w:cs="Arial"/>
                <w:b/>
                <w:sz w:val="18"/>
                <w:szCs w:val="18"/>
              </w:rPr>
            </w:pPr>
            <w:r w:rsidRPr="00D0715D">
              <w:rPr>
                <w:rFonts w:ascii="Arial" w:hAnsi="Arial" w:cs="Arial"/>
                <w:b/>
                <w:sz w:val="18"/>
                <w:szCs w:val="18"/>
              </w:rPr>
              <w:t>Method of Qualifying:</w:t>
            </w:r>
          </w:p>
          <w:p w14:paraId="39BF0F81" w14:textId="77777777" w:rsidR="00A73D0D" w:rsidRPr="00D0715D" w:rsidRDefault="00A73D0D" w:rsidP="008E075B">
            <w:pPr>
              <w:rPr>
                <w:rFonts w:ascii="Arial" w:hAnsi="Arial" w:cs="Arial"/>
                <w:b/>
                <w:sz w:val="18"/>
                <w:szCs w:val="18"/>
              </w:rPr>
            </w:pPr>
          </w:p>
          <w:p w14:paraId="71C2ACF0" w14:textId="5EC55524" w:rsidR="00A73D0D" w:rsidRPr="00D0715D" w:rsidRDefault="00A73D0D" w:rsidP="008E075B">
            <w:pPr>
              <w:rPr>
                <w:rFonts w:ascii="Arial" w:hAnsi="Arial" w:cs="Arial"/>
                <w:b/>
                <w:sz w:val="18"/>
                <w:szCs w:val="18"/>
              </w:rPr>
            </w:pPr>
            <w:r w:rsidRPr="00D0715D">
              <w:rPr>
                <w:rFonts w:ascii="Arial" w:hAnsi="Arial" w:cs="Arial"/>
                <w:b/>
                <w:sz w:val="18"/>
                <w:szCs w:val="18"/>
              </w:rPr>
              <w:t>Qualifying fee</w:t>
            </w:r>
            <w:r w:rsidR="00184CA8" w:rsidRPr="00D0715D">
              <w:rPr>
                <w:rFonts w:ascii="Arial" w:hAnsi="Arial" w:cs="Arial"/>
                <w:b/>
                <w:sz w:val="18"/>
                <w:szCs w:val="18"/>
              </w:rPr>
              <w:t>:</w:t>
            </w:r>
          </w:p>
          <w:p w14:paraId="547174AA" w14:textId="6284E33E" w:rsidR="00A73D0D" w:rsidRPr="00D0715D" w:rsidRDefault="00A73D0D" w:rsidP="008E075B">
            <w:pPr>
              <w:rPr>
                <w:rFonts w:ascii="Arial" w:hAnsi="Arial" w:cs="Arial"/>
                <w:sz w:val="18"/>
                <w:szCs w:val="18"/>
              </w:rPr>
            </w:pPr>
            <w:r w:rsidRPr="00D0715D">
              <w:rPr>
                <w:rFonts w:ascii="Arial" w:hAnsi="Arial" w:cs="Arial"/>
                <w:sz w:val="18"/>
                <w:szCs w:val="18"/>
              </w:rPr>
              <w:t>Partisan - $</w:t>
            </w:r>
            <w:r w:rsidR="00DA59BC">
              <w:rPr>
                <w:rFonts w:ascii="Arial" w:hAnsi="Arial" w:cs="Arial"/>
                <w:sz w:val="18"/>
                <w:szCs w:val="18"/>
              </w:rPr>
              <w:t>3,408.24</w:t>
            </w:r>
          </w:p>
          <w:p w14:paraId="1F9572CE" w14:textId="00BBFF42" w:rsidR="00A73D0D" w:rsidRPr="00D0715D" w:rsidRDefault="00A73D0D" w:rsidP="008E075B">
            <w:pPr>
              <w:spacing w:after="120"/>
              <w:rPr>
                <w:rFonts w:ascii="Arial" w:hAnsi="Arial" w:cs="Arial"/>
                <w:sz w:val="18"/>
                <w:szCs w:val="18"/>
              </w:rPr>
            </w:pPr>
            <w:r w:rsidRPr="00D0715D">
              <w:rPr>
                <w:rFonts w:ascii="Arial" w:hAnsi="Arial" w:cs="Arial"/>
                <w:sz w:val="18"/>
                <w:szCs w:val="18"/>
              </w:rPr>
              <w:t xml:space="preserve">NPA - </w:t>
            </w:r>
            <w:r w:rsidR="00DA59BC">
              <w:rPr>
                <w:rFonts w:ascii="Arial" w:hAnsi="Arial" w:cs="Arial"/>
                <w:sz w:val="18"/>
                <w:szCs w:val="18"/>
              </w:rPr>
              <w:t>$2,272.16</w:t>
            </w:r>
          </w:p>
          <w:p w14:paraId="43620288" w14:textId="77777777" w:rsidR="00A73D0D" w:rsidRPr="00D0715D" w:rsidRDefault="00A73D0D" w:rsidP="008E075B">
            <w:pPr>
              <w:spacing w:after="120"/>
              <w:jc w:val="center"/>
              <w:rPr>
                <w:rFonts w:ascii="Arial" w:hAnsi="Arial" w:cs="Arial"/>
                <w:b/>
                <w:sz w:val="18"/>
                <w:szCs w:val="18"/>
              </w:rPr>
            </w:pPr>
            <w:r w:rsidRPr="00D0715D">
              <w:rPr>
                <w:rFonts w:ascii="Arial" w:hAnsi="Arial" w:cs="Arial"/>
                <w:b/>
                <w:sz w:val="18"/>
                <w:szCs w:val="18"/>
              </w:rPr>
              <w:t>OR</w:t>
            </w:r>
          </w:p>
          <w:p w14:paraId="6EE086D0" w14:textId="77777777" w:rsidR="00A73D0D" w:rsidRDefault="00A73D0D" w:rsidP="008E075B">
            <w:pPr>
              <w:spacing w:after="120"/>
              <w:rPr>
                <w:rFonts w:ascii="Arial" w:hAnsi="Arial" w:cs="Arial"/>
                <w:sz w:val="18"/>
                <w:szCs w:val="18"/>
              </w:rPr>
            </w:pPr>
            <w:r w:rsidRPr="00D0715D">
              <w:rPr>
                <w:rFonts w:ascii="Arial" w:hAnsi="Arial" w:cs="Arial"/>
                <w:b/>
                <w:sz w:val="18"/>
                <w:szCs w:val="18"/>
              </w:rPr>
              <w:t>Petitions</w:t>
            </w:r>
            <w:r w:rsidRPr="00D0715D">
              <w:rPr>
                <w:rFonts w:ascii="Arial" w:hAnsi="Arial" w:cs="Arial"/>
                <w:sz w:val="18"/>
                <w:szCs w:val="18"/>
              </w:rPr>
              <w:t>: Number of valid petitions based on district (see chart)</w:t>
            </w:r>
          </w:p>
          <w:p w14:paraId="23E73000" w14:textId="726279EB" w:rsidR="00AA620C" w:rsidRDefault="00AA620C" w:rsidP="00AA620C">
            <w:pPr>
              <w:pStyle w:val="NoSpacing"/>
              <w:rPr>
                <w:rFonts w:ascii="Arial" w:hAnsi="Arial" w:cs="Arial"/>
                <w:sz w:val="20"/>
                <w:szCs w:val="20"/>
              </w:rPr>
            </w:pPr>
            <w:r w:rsidRPr="00AA620C">
              <w:rPr>
                <w:rFonts w:ascii="Arial" w:hAnsi="Arial" w:cs="Arial"/>
                <w:sz w:val="20"/>
                <w:szCs w:val="20"/>
              </w:rPr>
              <w:t>A city council</w:t>
            </w:r>
            <w:r w:rsidR="00AC56EA">
              <w:rPr>
                <w:rFonts w:ascii="Arial" w:hAnsi="Arial" w:cs="Arial"/>
                <w:sz w:val="20"/>
                <w:szCs w:val="20"/>
              </w:rPr>
              <w:t xml:space="preserve"> district</w:t>
            </w:r>
            <w:r w:rsidRPr="00AA620C">
              <w:rPr>
                <w:rFonts w:ascii="Arial" w:hAnsi="Arial" w:cs="Arial"/>
                <w:sz w:val="20"/>
                <w:szCs w:val="20"/>
              </w:rPr>
              <w:t xml:space="preserve"> </w:t>
            </w:r>
            <w:r w:rsidR="00AC56EA">
              <w:rPr>
                <w:rFonts w:ascii="Arial" w:hAnsi="Arial" w:cs="Arial"/>
                <w:sz w:val="20"/>
                <w:szCs w:val="20"/>
              </w:rPr>
              <w:t>candidate</w:t>
            </w:r>
            <w:r w:rsidRPr="00AA620C">
              <w:rPr>
                <w:rFonts w:ascii="Arial" w:hAnsi="Arial" w:cs="Arial"/>
                <w:sz w:val="20"/>
                <w:szCs w:val="20"/>
              </w:rPr>
              <w:t xml:space="preserve"> may</w:t>
            </w:r>
            <w:r>
              <w:rPr>
                <w:rFonts w:ascii="Arial" w:hAnsi="Arial" w:cs="Arial"/>
                <w:sz w:val="20"/>
                <w:szCs w:val="20"/>
              </w:rPr>
              <w:t>:</w:t>
            </w:r>
          </w:p>
          <w:p w14:paraId="77293FA5" w14:textId="65543170" w:rsidR="00AA620C" w:rsidRDefault="00AA620C" w:rsidP="00AA620C">
            <w:pPr>
              <w:pStyle w:val="NoSpacing"/>
              <w:numPr>
                <w:ilvl w:val="0"/>
                <w:numId w:val="2"/>
              </w:numPr>
              <w:ind w:left="144" w:hanging="144"/>
              <w:rPr>
                <w:rFonts w:ascii="Arial" w:hAnsi="Arial" w:cs="Arial"/>
                <w:sz w:val="20"/>
                <w:szCs w:val="20"/>
              </w:rPr>
            </w:pPr>
            <w:r>
              <w:rPr>
                <w:rFonts w:ascii="Arial" w:hAnsi="Arial" w:cs="Arial"/>
                <w:sz w:val="20"/>
                <w:szCs w:val="20"/>
              </w:rPr>
              <w:t>Collect from countywide the apportionment number (468)</w:t>
            </w:r>
          </w:p>
          <w:p w14:paraId="047BA05F" w14:textId="77777777" w:rsidR="00AA620C" w:rsidRDefault="00AA620C" w:rsidP="00AA620C">
            <w:pPr>
              <w:pStyle w:val="NoSpacing"/>
              <w:numPr>
                <w:ilvl w:val="0"/>
                <w:numId w:val="2"/>
              </w:numPr>
              <w:ind w:left="144" w:hanging="144"/>
              <w:rPr>
                <w:rFonts w:ascii="Arial" w:hAnsi="Arial" w:cs="Arial"/>
                <w:sz w:val="20"/>
                <w:szCs w:val="20"/>
              </w:rPr>
            </w:pPr>
            <w:r>
              <w:rPr>
                <w:rFonts w:ascii="Arial" w:hAnsi="Arial" w:cs="Arial"/>
                <w:sz w:val="20"/>
                <w:szCs w:val="20"/>
              </w:rPr>
              <w:t>Collect from your district only, getting the 1% required, or</w:t>
            </w:r>
          </w:p>
          <w:p w14:paraId="2207F001" w14:textId="18218268" w:rsidR="00BD6F1A" w:rsidRPr="00AA620C" w:rsidRDefault="00AA620C" w:rsidP="00AA620C">
            <w:pPr>
              <w:pStyle w:val="ListParagraph"/>
              <w:numPr>
                <w:ilvl w:val="0"/>
                <w:numId w:val="2"/>
              </w:numPr>
              <w:spacing w:after="120"/>
              <w:ind w:left="144" w:hanging="144"/>
              <w:rPr>
                <w:rFonts w:ascii="Arial" w:hAnsi="Arial" w:cs="Arial"/>
                <w:sz w:val="18"/>
                <w:szCs w:val="18"/>
              </w:rPr>
            </w:pPr>
            <w:r w:rsidRPr="00AA620C">
              <w:rPr>
                <w:rFonts w:ascii="Arial" w:hAnsi="Arial" w:cs="Arial"/>
                <w:sz w:val="20"/>
                <w:szCs w:val="20"/>
              </w:rPr>
              <w:t>Collect the higher number of petitions only from your</w:t>
            </w:r>
            <w:r>
              <w:rPr>
                <w:rFonts w:ascii="Arial" w:hAnsi="Arial" w:cs="Arial"/>
                <w:sz w:val="20"/>
                <w:szCs w:val="20"/>
              </w:rPr>
              <w:t xml:space="preserve"> district.</w:t>
            </w:r>
          </w:p>
        </w:tc>
        <w:tc>
          <w:tcPr>
            <w:tcW w:w="8880" w:type="dxa"/>
            <w:gridSpan w:val="3"/>
          </w:tcPr>
          <w:tbl>
            <w:tblPr>
              <w:tblW w:w="4020" w:type="dxa"/>
              <w:tblLook w:val="04A0" w:firstRow="1" w:lastRow="0" w:firstColumn="1" w:lastColumn="0" w:noHBand="0" w:noVBand="1"/>
            </w:tblPr>
            <w:tblGrid>
              <w:gridCol w:w="2065"/>
              <w:gridCol w:w="995"/>
              <w:gridCol w:w="960"/>
            </w:tblGrid>
            <w:tr w:rsidR="00A73D0D" w:rsidRPr="00DB360E" w14:paraId="7BE4FC73" w14:textId="77777777" w:rsidTr="008E075B">
              <w:trPr>
                <w:trHeight w:val="255"/>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F0C9D" w14:textId="77777777" w:rsidR="00A73D0D" w:rsidRPr="00D0715D" w:rsidRDefault="00A73D0D" w:rsidP="00AC56EA">
                  <w:pPr>
                    <w:framePr w:hSpace="180" w:wrap="around" w:vAnchor="page" w:hAnchor="margin" w:y="466"/>
                    <w:spacing w:after="0" w:line="240" w:lineRule="auto"/>
                    <w:rPr>
                      <w:rFonts w:ascii="Arial" w:eastAsia="Times New Roman" w:hAnsi="Arial" w:cs="Arial"/>
                      <w:b/>
                      <w:bCs/>
                      <w:color w:val="000000"/>
                      <w:sz w:val="18"/>
                      <w:szCs w:val="18"/>
                    </w:rPr>
                  </w:pPr>
                  <w:r w:rsidRPr="00D0715D">
                    <w:rPr>
                      <w:rFonts w:ascii="Arial" w:eastAsia="Times New Roman" w:hAnsi="Arial" w:cs="Arial"/>
                      <w:b/>
                      <w:bCs/>
                      <w:color w:val="000000"/>
                      <w:sz w:val="18"/>
                      <w:szCs w:val="18"/>
                    </w:rPr>
                    <w:t>District</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7BE3A9FD" w14:textId="77777777" w:rsidR="00A73D0D" w:rsidRPr="00D0715D" w:rsidRDefault="00A73D0D" w:rsidP="00AC56EA">
                  <w:pPr>
                    <w:framePr w:hSpace="180" w:wrap="around" w:vAnchor="page" w:hAnchor="margin" w:y="466"/>
                    <w:spacing w:after="0" w:line="240" w:lineRule="auto"/>
                    <w:jc w:val="center"/>
                    <w:rPr>
                      <w:rFonts w:ascii="Arial" w:eastAsia="Times New Roman" w:hAnsi="Arial" w:cs="Arial"/>
                      <w:b/>
                      <w:bCs/>
                      <w:color w:val="000000"/>
                      <w:sz w:val="18"/>
                      <w:szCs w:val="18"/>
                    </w:rPr>
                  </w:pPr>
                  <w:r w:rsidRPr="00D0715D">
                    <w:rPr>
                      <w:rFonts w:ascii="Arial" w:eastAsia="Times New Roman" w:hAnsi="Arial" w:cs="Arial"/>
                      <w:b/>
                      <w:bCs/>
                      <w:color w:val="000000"/>
                      <w:sz w:val="18"/>
                      <w:szCs w:val="18"/>
                    </w:rPr>
                    <w:t>Reg. Voters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FD4FA3" w14:textId="26C8F6C0" w:rsidR="00A73D0D" w:rsidRPr="00D0715D" w:rsidRDefault="00A73D0D" w:rsidP="00AC56EA">
                  <w:pPr>
                    <w:framePr w:hSpace="180" w:wrap="around" w:vAnchor="page" w:hAnchor="margin" w:y="466"/>
                    <w:spacing w:after="0" w:line="240" w:lineRule="auto"/>
                    <w:jc w:val="center"/>
                    <w:rPr>
                      <w:rFonts w:ascii="Arial" w:eastAsia="Times New Roman" w:hAnsi="Arial" w:cs="Arial"/>
                      <w:b/>
                      <w:bCs/>
                      <w:color w:val="000000"/>
                      <w:sz w:val="18"/>
                      <w:szCs w:val="18"/>
                    </w:rPr>
                  </w:pPr>
                  <w:r w:rsidRPr="00D0715D">
                    <w:rPr>
                      <w:rFonts w:ascii="Arial" w:eastAsia="Times New Roman" w:hAnsi="Arial" w:cs="Arial"/>
                      <w:b/>
                      <w:bCs/>
                      <w:color w:val="000000"/>
                      <w:sz w:val="18"/>
                      <w:szCs w:val="18"/>
                    </w:rPr>
                    <w:t>Petition #</w:t>
                  </w:r>
                </w:p>
              </w:tc>
            </w:tr>
            <w:tr w:rsidR="00A73D0D" w:rsidRPr="00DB360E" w14:paraId="3047D5B8"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B5B89F"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1</w:t>
                  </w:r>
                </w:p>
              </w:tc>
              <w:tc>
                <w:tcPr>
                  <w:tcW w:w="995" w:type="dxa"/>
                  <w:tcBorders>
                    <w:top w:val="nil"/>
                    <w:left w:val="nil"/>
                    <w:bottom w:val="single" w:sz="4" w:space="0" w:color="auto"/>
                    <w:right w:val="single" w:sz="4" w:space="0" w:color="auto"/>
                  </w:tcBorders>
                  <w:shd w:val="clear" w:color="auto" w:fill="auto"/>
                  <w:noWrap/>
                  <w:vAlign w:val="bottom"/>
                </w:tcPr>
                <w:p w14:paraId="48787484" w14:textId="46D6F001"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42,643</w:t>
                  </w:r>
                </w:p>
              </w:tc>
              <w:tc>
                <w:tcPr>
                  <w:tcW w:w="960" w:type="dxa"/>
                  <w:tcBorders>
                    <w:top w:val="nil"/>
                    <w:left w:val="nil"/>
                    <w:bottom w:val="single" w:sz="4" w:space="0" w:color="auto"/>
                    <w:right w:val="single" w:sz="4" w:space="0" w:color="auto"/>
                  </w:tcBorders>
                  <w:shd w:val="clear" w:color="auto" w:fill="auto"/>
                  <w:noWrap/>
                  <w:vAlign w:val="bottom"/>
                </w:tcPr>
                <w:p w14:paraId="501AD41A" w14:textId="5D024D30"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426</w:t>
                  </w:r>
                </w:p>
              </w:tc>
            </w:tr>
            <w:tr w:rsidR="00A73D0D" w:rsidRPr="00DB360E" w14:paraId="2EAC1112"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EDEB960"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2</w:t>
                  </w:r>
                </w:p>
              </w:tc>
              <w:tc>
                <w:tcPr>
                  <w:tcW w:w="995" w:type="dxa"/>
                  <w:tcBorders>
                    <w:top w:val="nil"/>
                    <w:left w:val="nil"/>
                    <w:bottom w:val="single" w:sz="4" w:space="0" w:color="auto"/>
                    <w:right w:val="single" w:sz="4" w:space="0" w:color="auto"/>
                  </w:tcBorders>
                  <w:shd w:val="clear" w:color="auto" w:fill="auto"/>
                  <w:noWrap/>
                  <w:vAlign w:val="bottom"/>
                </w:tcPr>
                <w:p w14:paraId="517A874B" w14:textId="7D439A79"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51,755</w:t>
                  </w:r>
                </w:p>
              </w:tc>
              <w:tc>
                <w:tcPr>
                  <w:tcW w:w="960" w:type="dxa"/>
                  <w:tcBorders>
                    <w:top w:val="nil"/>
                    <w:left w:val="nil"/>
                    <w:bottom w:val="single" w:sz="4" w:space="0" w:color="auto"/>
                    <w:right w:val="single" w:sz="4" w:space="0" w:color="auto"/>
                  </w:tcBorders>
                  <w:shd w:val="clear" w:color="auto" w:fill="auto"/>
                  <w:noWrap/>
                  <w:vAlign w:val="bottom"/>
                </w:tcPr>
                <w:p w14:paraId="64A525E8" w14:textId="6C2F5508"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518</w:t>
                  </w:r>
                </w:p>
              </w:tc>
            </w:tr>
            <w:tr w:rsidR="00A73D0D" w:rsidRPr="00DB360E" w14:paraId="7C97FF99"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17A693"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3</w:t>
                  </w:r>
                </w:p>
              </w:tc>
              <w:tc>
                <w:tcPr>
                  <w:tcW w:w="995" w:type="dxa"/>
                  <w:tcBorders>
                    <w:top w:val="nil"/>
                    <w:left w:val="nil"/>
                    <w:bottom w:val="single" w:sz="4" w:space="0" w:color="auto"/>
                    <w:right w:val="single" w:sz="4" w:space="0" w:color="auto"/>
                  </w:tcBorders>
                  <w:shd w:val="clear" w:color="auto" w:fill="auto"/>
                  <w:noWrap/>
                  <w:vAlign w:val="bottom"/>
                </w:tcPr>
                <w:p w14:paraId="185E1060" w14:textId="13F3CADA"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50,382</w:t>
                  </w:r>
                </w:p>
              </w:tc>
              <w:tc>
                <w:tcPr>
                  <w:tcW w:w="960" w:type="dxa"/>
                  <w:tcBorders>
                    <w:top w:val="nil"/>
                    <w:left w:val="nil"/>
                    <w:bottom w:val="single" w:sz="4" w:space="0" w:color="auto"/>
                    <w:right w:val="single" w:sz="4" w:space="0" w:color="auto"/>
                  </w:tcBorders>
                  <w:shd w:val="clear" w:color="auto" w:fill="auto"/>
                  <w:noWrap/>
                  <w:vAlign w:val="bottom"/>
                </w:tcPr>
                <w:p w14:paraId="6BA6E47A" w14:textId="20A6F9CD"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504</w:t>
                  </w:r>
                </w:p>
              </w:tc>
            </w:tr>
            <w:tr w:rsidR="00A73D0D" w:rsidRPr="00DB360E" w14:paraId="62CE5FA0"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E358458"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4</w:t>
                  </w:r>
                </w:p>
              </w:tc>
              <w:tc>
                <w:tcPr>
                  <w:tcW w:w="995" w:type="dxa"/>
                  <w:tcBorders>
                    <w:top w:val="nil"/>
                    <w:left w:val="nil"/>
                    <w:bottom w:val="single" w:sz="4" w:space="0" w:color="auto"/>
                    <w:right w:val="single" w:sz="4" w:space="0" w:color="auto"/>
                  </w:tcBorders>
                  <w:shd w:val="clear" w:color="auto" w:fill="auto"/>
                  <w:noWrap/>
                  <w:vAlign w:val="bottom"/>
                </w:tcPr>
                <w:p w14:paraId="1623163D" w14:textId="0B8C5547"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40,693</w:t>
                  </w:r>
                </w:p>
              </w:tc>
              <w:tc>
                <w:tcPr>
                  <w:tcW w:w="960" w:type="dxa"/>
                  <w:tcBorders>
                    <w:top w:val="nil"/>
                    <w:left w:val="nil"/>
                    <w:bottom w:val="single" w:sz="4" w:space="0" w:color="auto"/>
                    <w:right w:val="single" w:sz="4" w:space="0" w:color="auto"/>
                  </w:tcBorders>
                  <w:shd w:val="clear" w:color="auto" w:fill="auto"/>
                  <w:noWrap/>
                  <w:vAlign w:val="bottom"/>
                </w:tcPr>
                <w:p w14:paraId="5B18D5C9" w14:textId="09A579FB" w:rsidR="00FD7EEE"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407</w:t>
                  </w:r>
                </w:p>
              </w:tc>
            </w:tr>
            <w:tr w:rsidR="00A73D0D" w:rsidRPr="00DB360E" w14:paraId="18D3F6B9"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3774A3"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5</w:t>
                  </w:r>
                </w:p>
              </w:tc>
              <w:tc>
                <w:tcPr>
                  <w:tcW w:w="995" w:type="dxa"/>
                  <w:tcBorders>
                    <w:top w:val="nil"/>
                    <w:left w:val="nil"/>
                    <w:bottom w:val="single" w:sz="4" w:space="0" w:color="auto"/>
                    <w:right w:val="single" w:sz="4" w:space="0" w:color="auto"/>
                  </w:tcBorders>
                  <w:shd w:val="clear" w:color="auto" w:fill="auto"/>
                  <w:noWrap/>
                  <w:vAlign w:val="bottom"/>
                </w:tcPr>
                <w:p w14:paraId="44826030" w14:textId="3D8EA852"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45,431</w:t>
                  </w:r>
                </w:p>
              </w:tc>
              <w:tc>
                <w:tcPr>
                  <w:tcW w:w="960" w:type="dxa"/>
                  <w:tcBorders>
                    <w:top w:val="nil"/>
                    <w:left w:val="nil"/>
                    <w:bottom w:val="single" w:sz="4" w:space="0" w:color="auto"/>
                    <w:right w:val="single" w:sz="4" w:space="0" w:color="auto"/>
                  </w:tcBorders>
                  <w:shd w:val="clear" w:color="auto" w:fill="auto"/>
                  <w:noWrap/>
                  <w:vAlign w:val="bottom"/>
                </w:tcPr>
                <w:p w14:paraId="58B0FC82" w14:textId="147D0603"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454</w:t>
                  </w:r>
                </w:p>
              </w:tc>
            </w:tr>
            <w:tr w:rsidR="00A73D0D" w:rsidRPr="00DB360E" w14:paraId="6310064A"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6ACD57A"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6</w:t>
                  </w:r>
                </w:p>
              </w:tc>
              <w:tc>
                <w:tcPr>
                  <w:tcW w:w="995" w:type="dxa"/>
                  <w:tcBorders>
                    <w:top w:val="nil"/>
                    <w:left w:val="nil"/>
                    <w:bottom w:val="single" w:sz="4" w:space="0" w:color="auto"/>
                    <w:right w:val="single" w:sz="4" w:space="0" w:color="auto"/>
                  </w:tcBorders>
                  <w:shd w:val="clear" w:color="auto" w:fill="auto"/>
                  <w:noWrap/>
                  <w:vAlign w:val="bottom"/>
                </w:tcPr>
                <w:p w14:paraId="7F865A9F" w14:textId="14A0E0BD"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52,521</w:t>
                  </w:r>
                </w:p>
              </w:tc>
              <w:tc>
                <w:tcPr>
                  <w:tcW w:w="960" w:type="dxa"/>
                  <w:tcBorders>
                    <w:top w:val="nil"/>
                    <w:left w:val="nil"/>
                    <w:bottom w:val="single" w:sz="4" w:space="0" w:color="auto"/>
                    <w:right w:val="single" w:sz="4" w:space="0" w:color="auto"/>
                  </w:tcBorders>
                  <w:shd w:val="clear" w:color="auto" w:fill="auto"/>
                  <w:noWrap/>
                  <w:vAlign w:val="bottom"/>
                </w:tcPr>
                <w:p w14:paraId="604F7388" w14:textId="3481B4D3"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525</w:t>
                  </w:r>
                </w:p>
              </w:tc>
            </w:tr>
            <w:tr w:rsidR="00A73D0D" w:rsidRPr="00DB360E" w14:paraId="269DCAEE"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8CE3592"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7</w:t>
                  </w:r>
                </w:p>
              </w:tc>
              <w:tc>
                <w:tcPr>
                  <w:tcW w:w="995" w:type="dxa"/>
                  <w:tcBorders>
                    <w:top w:val="nil"/>
                    <w:left w:val="nil"/>
                    <w:bottom w:val="single" w:sz="4" w:space="0" w:color="auto"/>
                    <w:right w:val="single" w:sz="4" w:space="0" w:color="auto"/>
                  </w:tcBorders>
                  <w:shd w:val="clear" w:color="auto" w:fill="auto"/>
                  <w:noWrap/>
                  <w:vAlign w:val="bottom"/>
                </w:tcPr>
                <w:p w14:paraId="19EA2970" w14:textId="7051AB2E"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44,065</w:t>
                  </w:r>
                </w:p>
              </w:tc>
              <w:tc>
                <w:tcPr>
                  <w:tcW w:w="960" w:type="dxa"/>
                  <w:tcBorders>
                    <w:top w:val="nil"/>
                    <w:left w:val="nil"/>
                    <w:bottom w:val="single" w:sz="4" w:space="0" w:color="auto"/>
                    <w:right w:val="single" w:sz="4" w:space="0" w:color="auto"/>
                  </w:tcBorders>
                  <w:shd w:val="clear" w:color="auto" w:fill="auto"/>
                  <w:noWrap/>
                  <w:vAlign w:val="bottom"/>
                </w:tcPr>
                <w:p w14:paraId="474469DB" w14:textId="157B7BB0"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441</w:t>
                  </w:r>
                </w:p>
              </w:tc>
            </w:tr>
            <w:tr w:rsidR="00A73D0D" w:rsidRPr="00DB360E" w14:paraId="11E7120A"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7ED42C"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8</w:t>
                  </w:r>
                </w:p>
              </w:tc>
              <w:tc>
                <w:tcPr>
                  <w:tcW w:w="995" w:type="dxa"/>
                  <w:tcBorders>
                    <w:top w:val="nil"/>
                    <w:left w:val="nil"/>
                    <w:bottom w:val="single" w:sz="4" w:space="0" w:color="auto"/>
                    <w:right w:val="single" w:sz="4" w:space="0" w:color="auto"/>
                  </w:tcBorders>
                  <w:shd w:val="clear" w:color="auto" w:fill="auto"/>
                  <w:noWrap/>
                  <w:vAlign w:val="bottom"/>
                </w:tcPr>
                <w:p w14:paraId="329E48F1" w14:textId="0458A5CC"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45,729</w:t>
                  </w:r>
                </w:p>
              </w:tc>
              <w:tc>
                <w:tcPr>
                  <w:tcW w:w="960" w:type="dxa"/>
                  <w:tcBorders>
                    <w:top w:val="nil"/>
                    <w:left w:val="nil"/>
                    <w:bottom w:val="single" w:sz="4" w:space="0" w:color="auto"/>
                    <w:right w:val="single" w:sz="4" w:space="0" w:color="auto"/>
                  </w:tcBorders>
                  <w:shd w:val="clear" w:color="auto" w:fill="auto"/>
                  <w:noWrap/>
                  <w:vAlign w:val="bottom"/>
                </w:tcPr>
                <w:p w14:paraId="7D611EC9" w14:textId="0468BE1E"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457</w:t>
                  </w:r>
                </w:p>
              </w:tc>
            </w:tr>
            <w:tr w:rsidR="00A73D0D" w:rsidRPr="00DB360E" w14:paraId="40B1FDBD"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8ABB769"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9</w:t>
                  </w:r>
                </w:p>
              </w:tc>
              <w:tc>
                <w:tcPr>
                  <w:tcW w:w="995" w:type="dxa"/>
                  <w:tcBorders>
                    <w:top w:val="nil"/>
                    <w:left w:val="nil"/>
                    <w:bottom w:val="single" w:sz="4" w:space="0" w:color="auto"/>
                    <w:right w:val="single" w:sz="4" w:space="0" w:color="auto"/>
                  </w:tcBorders>
                  <w:shd w:val="clear" w:color="auto" w:fill="auto"/>
                  <w:noWrap/>
                  <w:vAlign w:val="bottom"/>
                </w:tcPr>
                <w:p w14:paraId="1EA836AD" w14:textId="199A51E3"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38,883</w:t>
                  </w:r>
                </w:p>
              </w:tc>
              <w:tc>
                <w:tcPr>
                  <w:tcW w:w="960" w:type="dxa"/>
                  <w:tcBorders>
                    <w:top w:val="nil"/>
                    <w:left w:val="nil"/>
                    <w:bottom w:val="single" w:sz="4" w:space="0" w:color="auto"/>
                    <w:right w:val="single" w:sz="4" w:space="0" w:color="auto"/>
                  </w:tcBorders>
                  <w:shd w:val="clear" w:color="auto" w:fill="auto"/>
                  <w:noWrap/>
                  <w:vAlign w:val="bottom"/>
                </w:tcPr>
                <w:p w14:paraId="3646442B" w14:textId="614072E6"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389</w:t>
                  </w:r>
                </w:p>
              </w:tc>
            </w:tr>
            <w:tr w:rsidR="00A73D0D" w:rsidRPr="00DB360E" w14:paraId="30BAFE8C"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7600684"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w:t>
                  </w:r>
                  <w:r w:rsidR="00BE6C78" w:rsidRPr="00D0715D">
                    <w:rPr>
                      <w:rFonts w:ascii="Arial" w:eastAsia="Times New Roman" w:hAnsi="Arial" w:cs="Arial"/>
                      <w:color w:val="000000"/>
                      <w:sz w:val="18"/>
                      <w:szCs w:val="18"/>
                    </w:rPr>
                    <w:t xml:space="preserve"> </w:t>
                  </w:r>
                  <w:r w:rsidRPr="00D0715D">
                    <w:rPr>
                      <w:rFonts w:ascii="Arial" w:eastAsia="Times New Roman" w:hAnsi="Arial" w:cs="Arial"/>
                      <w:color w:val="000000"/>
                      <w:sz w:val="18"/>
                      <w:szCs w:val="18"/>
                    </w:rPr>
                    <w:t>10</w:t>
                  </w:r>
                </w:p>
              </w:tc>
              <w:tc>
                <w:tcPr>
                  <w:tcW w:w="995" w:type="dxa"/>
                  <w:tcBorders>
                    <w:top w:val="nil"/>
                    <w:left w:val="nil"/>
                    <w:bottom w:val="single" w:sz="4" w:space="0" w:color="auto"/>
                    <w:right w:val="single" w:sz="4" w:space="0" w:color="auto"/>
                  </w:tcBorders>
                  <w:shd w:val="clear" w:color="auto" w:fill="auto"/>
                  <w:noWrap/>
                  <w:vAlign w:val="bottom"/>
                </w:tcPr>
                <w:p w14:paraId="09E6BB0A" w14:textId="5C4EE6AD"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43,453</w:t>
                  </w:r>
                </w:p>
              </w:tc>
              <w:tc>
                <w:tcPr>
                  <w:tcW w:w="960" w:type="dxa"/>
                  <w:tcBorders>
                    <w:top w:val="nil"/>
                    <w:left w:val="nil"/>
                    <w:bottom w:val="single" w:sz="4" w:space="0" w:color="auto"/>
                    <w:right w:val="single" w:sz="4" w:space="0" w:color="auto"/>
                  </w:tcBorders>
                  <w:shd w:val="clear" w:color="auto" w:fill="auto"/>
                  <w:noWrap/>
                  <w:vAlign w:val="bottom"/>
                </w:tcPr>
                <w:p w14:paraId="73A2343D" w14:textId="3F675380"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435</w:t>
                  </w:r>
                </w:p>
              </w:tc>
            </w:tr>
            <w:tr w:rsidR="00A73D0D" w:rsidRPr="00DB360E" w14:paraId="37355849"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0C41A67"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11</w:t>
                  </w:r>
                </w:p>
              </w:tc>
              <w:tc>
                <w:tcPr>
                  <w:tcW w:w="995" w:type="dxa"/>
                  <w:tcBorders>
                    <w:top w:val="nil"/>
                    <w:left w:val="nil"/>
                    <w:bottom w:val="single" w:sz="4" w:space="0" w:color="auto"/>
                    <w:right w:val="single" w:sz="4" w:space="0" w:color="auto"/>
                  </w:tcBorders>
                  <w:shd w:val="clear" w:color="auto" w:fill="auto"/>
                  <w:noWrap/>
                  <w:vAlign w:val="bottom"/>
                </w:tcPr>
                <w:p w14:paraId="4E359737" w14:textId="0B314020"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50,649</w:t>
                  </w:r>
                </w:p>
              </w:tc>
              <w:tc>
                <w:tcPr>
                  <w:tcW w:w="960" w:type="dxa"/>
                  <w:tcBorders>
                    <w:top w:val="nil"/>
                    <w:left w:val="nil"/>
                    <w:bottom w:val="single" w:sz="4" w:space="0" w:color="auto"/>
                    <w:right w:val="single" w:sz="4" w:space="0" w:color="auto"/>
                  </w:tcBorders>
                  <w:shd w:val="clear" w:color="auto" w:fill="auto"/>
                  <w:noWrap/>
                  <w:vAlign w:val="bottom"/>
                </w:tcPr>
                <w:p w14:paraId="78F702DA" w14:textId="66C79BD2"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506</w:t>
                  </w:r>
                </w:p>
              </w:tc>
            </w:tr>
            <w:tr w:rsidR="00A73D0D" w:rsidRPr="00DB360E" w14:paraId="1684E766"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488C25D"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w:t>
                  </w:r>
                  <w:r w:rsidR="005651AD" w:rsidRPr="00D0715D">
                    <w:rPr>
                      <w:rFonts w:ascii="Arial" w:eastAsia="Times New Roman" w:hAnsi="Arial" w:cs="Arial"/>
                      <w:color w:val="000000"/>
                      <w:sz w:val="18"/>
                      <w:szCs w:val="18"/>
                    </w:rPr>
                    <w:t>.</w:t>
                  </w:r>
                  <w:r w:rsidRPr="00D0715D">
                    <w:rPr>
                      <w:rFonts w:ascii="Arial" w:eastAsia="Times New Roman" w:hAnsi="Arial" w:cs="Arial"/>
                      <w:color w:val="000000"/>
                      <w:sz w:val="18"/>
                      <w:szCs w:val="18"/>
                    </w:rPr>
                    <w:t xml:space="preserve"> 12</w:t>
                  </w:r>
                </w:p>
              </w:tc>
              <w:tc>
                <w:tcPr>
                  <w:tcW w:w="995" w:type="dxa"/>
                  <w:tcBorders>
                    <w:top w:val="nil"/>
                    <w:left w:val="nil"/>
                    <w:bottom w:val="single" w:sz="4" w:space="0" w:color="auto"/>
                    <w:right w:val="single" w:sz="4" w:space="0" w:color="auto"/>
                  </w:tcBorders>
                  <w:shd w:val="clear" w:color="auto" w:fill="auto"/>
                  <w:noWrap/>
                  <w:vAlign w:val="bottom"/>
                </w:tcPr>
                <w:p w14:paraId="5D951518" w14:textId="668AFE62"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46,147</w:t>
                  </w:r>
                </w:p>
              </w:tc>
              <w:tc>
                <w:tcPr>
                  <w:tcW w:w="960" w:type="dxa"/>
                  <w:tcBorders>
                    <w:top w:val="nil"/>
                    <w:left w:val="nil"/>
                    <w:bottom w:val="single" w:sz="4" w:space="0" w:color="auto"/>
                    <w:right w:val="single" w:sz="4" w:space="0" w:color="auto"/>
                  </w:tcBorders>
                  <w:shd w:val="clear" w:color="auto" w:fill="auto"/>
                  <w:noWrap/>
                  <w:vAlign w:val="bottom"/>
                </w:tcPr>
                <w:p w14:paraId="3B57131C" w14:textId="673C2FB1"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461</w:t>
                  </w:r>
                </w:p>
              </w:tc>
            </w:tr>
            <w:tr w:rsidR="00A73D0D" w:rsidRPr="00DB360E" w14:paraId="272282F4"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3ADFFD0"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w:t>
                  </w:r>
                  <w:r w:rsidR="00BE6C78" w:rsidRPr="00D0715D">
                    <w:rPr>
                      <w:rFonts w:ascii="Arial" w:eastAsia="Times New Roman" w:hAnsi="Arial" w:cs="Arial"/>
                      <w:color w:val="000000"/>
                      <w:sz w:val="18"/>
                      <w:szCs w:val="18"/>
                    </w:rPr>
                    <w:t xml:space="preserve"> </w:t>
                  </w:r>
                  <w:r w:rsidRPr="00D0715D">
                    <w:rPr>
                      <w:rFonts w:ascii="Arial" w:eastAsia="Times New Roman" w:hAnsi="Arial" w:cs="Arial"/>
                      <w:color w:val="000000"/>
                      <w:sz w:val="18"/>
                      <w:szCs w:val="18"/>
                    </w:rPr>
                    <w:t>13</w:t>
                  </w:r>
                </w:p>
              </w:tc>
              <w:tc>
                <w:tcPr>
                  <w:tcW w:w="995" w:type="dxa"/>
                  <w:tcBorders>
                    <w:top w:val="nil"/>
                    <w:left w:val="nil"/>
                    <w:bottom w:val="single" w:sz="4" w:space="0" w:color="auto"/>
                    <w:right w:val="single" w:sz="4" w:space="0" w:color="auto"/>
                  </w:tcBorders>
                  <w:shd w:val="clear" w:color="auto" w:fill="auto"/>
                  <w:noWrap/>
                  <w:vAlign w:val="bottom"/>
                </w:tcPr>
                <w:p w14:paraId="453B742D" w14:textId="53E5EB71"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54,345</w:t>
                  </w:r>
                </w:p>
              </w:tc>
              <w:tc>
                <w:tcPr>
                  <w:tcW w:w="960" w:type="dxa"/>
                  <w:tcBorders>
                    <w:top w:val="nil"/>
                    <w:left w:val="nil"/>
                    <w:bottom w:val="single" w:sz="4" w:space="0" w:color="auto"/>
                    <w:right w:val="single" w:sz="4" w:space="0" w:color="auto"/>
                  </w:tcBorders>
                  <w:shd w:val="clear" w:color="auto" w:fill="auto"/>
                  <w:noWrap/>
                  <w:vAlign w:val="bottom"/>
                </w:tcPr>
                <w:p w14:paraId="14E4C33C" w14:textId="6517A02F"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543</w:t>
                  </w:r>
                </w:p>
              </w:tc>
            </w:tr>
            <w:tr w:rsidR="00A73D0D" w:rsidRPr="00DB360E" w14:paraId="5D83BE64"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206A048"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City Council Dist. 14</w:t>
                  </w:r>
                </w:p>
              </w:tc>
              <w:tc>
                <w:tcPr>
                  <w:tcW w:w="995" w:type="dxa"/>
                  <w:tcBorders>
                    <w:top w:val="nil"/>
                    <w:left w:val="nil"/>
                    <w:bottom w:val="single" w:sz="4" w:space="0" w:color="auto"/>
                    <w:right w:val="single" w:sz="4" w:space="0" w:color="auto"/>
                  </w:tcBorders>
                  <w:shd w:val="clear" w:color="auto" w:fill="auto"/>
                  <w:noWrap/>
                  <w:vAlign w:val="bottom"/>
                </w:tcPr>
                <w:p w14:paraId="033FDB9A" w14:textId="14CEDF1F"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49,150</w:t>
                  </w:r>
                </w:p>
              </w:tc>
              <w:tc>
                <w:tcPr>
                  <w:tcW w:w="960" w:type="dxa"/>
                  <w:tcBorders>
                    <w:top w:val="nil"/>
                    <w:left w:val="nil"/>
                    <w:bottom w:val="single" w:sz="4" w:space="0" w:color="auto"/>
                    <w:right w:val="single" w:sz="4" w:space="0" w:color="auto"/>
                  </w:tcBorders>
                  <w:shd w:val="clear" w:color="auto" w:fill="auto"/>
                  <w:noWrap/>
                  <w:vAlign w:val="bottom"/>
                </w:tcPr>
                <w:p w14:paraId="43D856B9" w14:textId="556EE0C4"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492</w:t>
                  </w:r>
                </w:p>
              </w:tc>
            </w:tr>
            <w:tr w:rsidR="00A73D0D" w:rsidRPr="00DB360E" w14:paraId="4BA080DD" w14:textId="77777777" w:rsidTr="002F0DBC">
              <w:trPr>
                <w:trHeight w:val="255"/>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22BE23D" w14:textId="77777777" w:rsidR="00A73D0D" w:rsidRPr="00D0715D" w:rsidRDefault="00A73D0D" w:rsidP="00AC56EA">
                  <w:pPr>
                    <w:framePr w:hSpace="180" w:wrap="around" w:vAnchor="page" w:hAnchor="margin" w:y="466"/>
                    <w:spacing w:after="0" w:line="240" w:lineRule="auto"/>
                    <w:rPr>
                      <w:rFonts w:ascii="Arial" w:eastAsia="Times New Roman" w:hAnsi="Arial" w:cs="Arial"/>
                      <w:color w:val="000000"/>
                      <w:sz w:val="18"/>
                      <w:szCs w:val="18"/>
                    </w:rPr>
                  </w:pPr>
                  <w:r w:rsidRPr="00D0715D">
                    <w:rPr>
                      <w:rFonts w:ascii="Arial" w:eastAsia="Times New Roman" w:hAnsi="Arial" w:cs="Arial"/>
                      <w:color w:val="000000"/>
                      <w:sz w:val="18"/>
                      <w:szCs w:val="18"/>
                    </w:rPr>
                    <w:t>At-Large Groups 1-5</w:t>
                  </w:r>
                </w:p>
              </w:tc>
              <w:tc>
                <w:tcPr>
                  <w:tcW w:w="995" w:type="dxa"/>
                  <w:tcBorders>
                    <w:top w:val="nil"/>
                    <w:left w:val="nil"/>
                    <w:bottom w:val="single" w:sz="4" w:space="0" w:color="auto"/>
                    <w:right w:val="single" w:sz="4" w:space="0" w:color="auto"/>
                  </w:tcBorders>
                  <w:shd w:val="clear" w:color="auto" w:fill="auto"/>
                  <w:noWrap/>
                  <w:vAlign w:val="bottom"/>
                </w:tcPr>
                <w:p w14:paraId="089304D2" w14:textId="734788E6"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655,846</w:t>
                  </w:r>
                </w:p>
              </w:tc>
              <w:tc>
                <w:tcPr>
                  <w:tcW w:w="960" w:type="dxa"/>
                  <w:tcBorders>
                    <w:top w:val="nil"/>
                    <w:left w:val="nil"/>
                    <w:bottom w:val="single" w:sz="4" w:space="0" w:color="auto"/>
                    <w:right w:val="single" w:sz="4" w:space="0" w:color="auto"/>
                  </w:tcBorders>
                  <w:shd w:val="clear" w:color="auto" w:fill="auto"/>
                  <w:noWrap/>
                  <w:vAlign w:val="bottom"/>
                </w:tcPr>
                <w:p w14:paraId="0B2CAAC8" w14:textId="34FE5A9B" w:rsidR="00A73D0D" w:rsidRPr="00D0715D" w:rsidRDefault="00DA59BC" w:rsidP="00AC56EA">
                  <w:pPr>
                    <w:framePr w:hSpace="180" w:wrap="around" w:vAnchor="page" w:hAnchor="margin" w:y="466"/>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6,558</w:t>
                  </w:r>
                </w:p>
              </w:tc>
            </w:tr>
          </w:tbl>
          <w:p w14:paraId="3659A20A" w14:textId="1D52E2BC" w:rsidR="00AA620C" w:rsidRPr="00AA620C" w:rsidRDefault="00AA620C" w:rsidP="00AA620C">
            <w:pPr>
              <w:pStyle w:val="ListParagraph"/>
              <w:ind w:left="0"/>
              <w:rPr>
                <w:rFonts w:ascii="Arial" w:hAnsi="Arial" w:cs="Arial"/>
                <w:b/>
                <w:sz w:val="16"/>
                <w:szCs w:val="16"/>
              </w:rPr>
            </w:pPr>
            <w:r w:rsidRPr="00D0715D">
              <w:rPr>
                <w:rFonts w:ascii="Arial" w:hAnsi="Arial" w:cs="Arial"/>
                <w:noProof/>
                <w:sz w:val="18"/>
                <w:szCs w:val="18"/>
              </w:rPr>
              <mc:AlternateContent>
                <mc:Choice Requires="wps">
                  <w:drawing>
                    <wp:anchor distT="0" distB="0" distL="114300" distR="114300" simplePos="0" relativeHeight="251658240" behindDoc="0" locked="0" layoutInCell="1" allowOverlap="1" wp14:anchorId="13519E64" wp14:editId="252526EC">
                      <wp:simplePos x="0" y="0"/>
                      <wp:positionH relativeFrom="column">
                        <wp:posOffset>2755900</wp:posOffset>
                      </wp:positionH>
                      <wp:positionV relativeFrom="paragraph">
                        <wp:posOffset>-2759709</wp:posOffset>
                      </wp:positionV>
                      <wp:extent cx="2714625" cy="2095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095500"/>
                              </a:xfrm>
                              <a:prstGeom prst="rect">
                                <a:avLst/>
                              </a:prstGeom>
                              <a:solidFill>
                                <a:srgbClr val="FFFFFF"/>
                              </a:solidFill>
                              <a:ln w="9525">
                                <a:noFill/>
                                <a:miter lim="800000"/>
                                <a:headEnd/>
                                <a:tailEnd/>
                              </a:ln>
                            </wps:spPr>
                            <wps:txbx>
                              <w:txbxContent>
                                <w:p w14:paraId="30919CB3" w14:textId="37BD2973" w:rsidR="00A73D0D" w:rsidRPr="00E662AD" w:rsidRDefault="00A73D0D" w:rsidP="00A73D0D">
                                  <w:pPr>
                                    <w:spacing w:after="120"/>
                                    <w:rPr>
                                      <w:rFonts w:ascii="Arial" w:hAnsi="Arial" w:cs="Arial"/>
                                      <w:sz w:val="20"/>
                                      <w:szCs w:val="20"/>
                                    </w:rPr>
                                  </w:pPr>
                                  <w:r w:rsidRPr="00184CA8">
                                    <w:rPr>
                                      <w:rFonts w:ascii="Arial" w:hAnsi="Arial" w:cs="Arial"/>
                                      <w:b/>
                                      <w:sz w:val="20"/>
                                      <w:szCs w:val="20"/>
                                    </w:rPr>
                                    <w:t>DS-DE 104</w:t>
                                  </w:r>
                                  <w:r w:rsidRPr="00E662AD">
                                    <w:rPr>
                                      <w:rFonts w:ascii="Arial" w:hAnsi="Arial" w:cs="Arial"/>
                                      <w:b/>
                                      <w:sz w:val="20"/>
                                      <w:szCs w:val="20"/>
                                    </w:rPr>
                                    <w:t xml:space="preserve"> </w:t>
                                  </w:r>
                                  <w:r w:rsidRPr="00E662AD">
                                    <w:rPr>
                                      <w:rFonts w:ascii="Arial" w:hAnsi="Arial" w:cs="Arial"/>
                                      <w:sz w:val="20"/>
                                      <w:szCs w:val="20"/>
                                    </w:rPr>
                                    <w:t>Candidate petition</w:t>
                                  </w:r>
                                </w:p>
                                <w:p w14:paraId="5D354768" w14:textId="4FEC6BF4" w:rsidR="00A73D0D" w:rsidRPr="00E662AD" w:rsidRDefault="00A73D0D" w:rsidP="00A73D0D">
                                  <w:pPr>
                                    <w:rPr>
                                      <w:rFonts w:ascii="Arial" w:hAnsi="Arial" w:cs="Arial"/>
                                      <w:b/>
                                      <w:sz w:val="20"/>
                                      <w:szCs w:val="20"/>
                                    </w:rPr>
                                  </w:pPr>
                                  <w:r w:rsidRPr="00E662AD">
                                    <w:rPr>
                                      <w:rFonts w:ascii="Arial" w:hAnsi="Arial" w:cs="Arial"/>
                                      <w:sz w:val="20"/>
                                      <w:szCs w:val="20"/>
                                    </w:rPr>
                                    <w:t xml:space="preserve">Petitions must be submitted to the Supervisor of Elections office </w:t>
                                  </w:r>
                                  <w:r w:rsidRPr="00E662AD">
                                    <w:rPr>
                                      <w:rFonts w:ascii="Arial" w:hAnsi="Arial" w:cs="Arial"/>
                                      <w:b/>
                                      <w:sz w:val="20"/>
                                      <w:szCs w:val="20"/>
                                    </w:rPr>
                                    <w:t xml:space="preserve">prior </w:t>
                                  </w:r>
                                  <w:r w:rsidRPr="00E662AD">
                                    <w:rPr>
                                      <w:rFonts w:ascii="Arial" w:hAnsi="Arial" w:cs="Arial"/>
                                      <w:sz w:val="20"/>
                                      <w:szCs w:val="20"/>
                                    </w:rPr>
                                    <w:t xml:space="preserve">to </w:t>
                                  </w:r>
                                  <w:r w:rsidRPr="00E662AD">
                                    <w:rPr>
                                      <w:rFonts w:ascii="Arial" w:hAnsi="Arial" w:cs="Arial"/>
                                      <w:b/>
                                      <w:sz w:val="20"/>
                                      <w:szCs w:val="20"/>
                                    </w:rPr>
                                    <w:t>Noon, December 1</w:t>
                                  </w:r>
                                  <w:r w:rsidR="00F828B6">
                                    <w:rPr>
                                      <w:rFonts w:ascii="Arial" w:hAnsi="Arial" w:cs="Arial"/>
                                      <w:b/>
                                      <w:sz w:val="20"/>
                                      <w:szCs w:val="20"/>
                                    </w:rPr>
                                    <w:t>2</w:t>
                                  </w:r>
                                  <w:r w:rsidRPr="00E662AD">
                                    <w:rPr>
                                      <w:rFonts w:ascii="Arial" w:hAnsi="Arial" w:cs="Arial"/>
                                      <w:b/>
                                      <w:sz w:val="20"/>
                                      <w:szCs w:val="20"/>
                                    </w:rPr>
                                    <w:t>, 20</w:t>
                                  </w:r>
                                  <w:r w:rsidR="00F828B6">
                                    <w:rPr>
                                      <w:rFonts w:ascii="Arial" w:hAnsi="Arial" w:cs="Arial"/>
                                      <w:b/>
                                      <w:sz w:val="20"/>
                                      <w:szCs w:val="20"/>
                                    </w:rPr>
                                    <w:t>22</w:t>
                                  </w:r>
                                </w:p>
                                <w:p w14:paraId="60014C74" w14:textId="1E5487A9" w:rsidR="00A73D0D" w:rsidRDefault="00A73D0D" w:rsidP="00A73D0D">
                                  <w:pPr>
                                    <w:rPr>
                                      <w:rFonts w:ascii="Arial" w:hAnsi="Arial" w:cs="Arial"/>
                                      <w:sz w:val="20"/>
                                      <w:szCs w:val="20"/>
                                    </w:rPr>
                                  </w:pPr>
                                  <w:r w:rsidRPr="00E662AD">
                                    <w:rPr>
                                      <w:rFonts w:ascii="Arial" w:hAnsi="Arial" w:cs="Arial"/>
                                      <w:sz w:val="20"/>
                                      <w:szCs w:val="20"/>
                                    </w:rPr>
                                    <w:t xml:space="preserve">The SOE shall be </w:t>
                                  </w:r>
                                  <w:r w:rsidRPr="00E662AD">
                                    <w:rPr>
                                      <w:rFonts w:ascii="Arial" w:hAnsi="Arial" w:cs="Arial"/>
                                      <w:b/>
                                      <w:sz w:val="20"/>
                                      <w:szCs w:val="20"/>
                                    </w:rPr>
                                    <w:t xml:space="preserve">paid in advance </w:t>
                                  </w:r>
                                  <w:r w:rsidRPr="00E662AD">
                                    <w:rPr>
                                      <w:rFonts w:ascii="Arial" w:hAnsi="Arial" w:cs="Arial"/>
                                      <w:sz w:val="20"/>
                                      <w:szCs w:val="20"/>
                                    </w:rPr>
                                    <w:t>the sum of 10 cents for each signature verified</w:t>
                                  </w:r>
                                  <w:r w:rsidR="00AA620C">
                                    <w:rPr>
                                      <w:rFonts w:ascii="Arial" w:hAnsi="Arial" w:cs="Arial"/>
                                      <w:sz w:val="20"/>
                                      <w:szCs w:val="20"/>
                                    </w:rPr>
                                    <w:br/>
                                  </w:r>
                                  <w:r>
                                    <w:rPr>
                                      <w:rFonts w:ascii="Arial" w:hAnsi="Arial" w:cs="Arial"/>
                                      <w:sz w:val="20"/>
                                      <w:szCs w:val="20"/>
                                    </w:rPr>
                                    <w:t xml:space="preserve">  </w:t>
                                  </w:r>
                                  <w:r w:rsidRPr="00E662AD">
                                    <w:rPr>
                                      <w:rFonts w:ascii="Arial" w:hAnsi="Arial" w:cs="Arial"/>
                                      <w:sz w:val="20"/>
                                      <w:szCs w:val="20"/>
                                    </w:rPr>
                                    <w:t>(</w:t>
                                  </w:r>
                                  <w:r w:rsidRPr="00E662AD">
                                    <w:rPr>
                                      <w:rFonts w:ascii="Arial" w:hAnsi="Arial" w:cs="Arial"/>
                                      <w:i/>
                                      <w:sz w:val="20"/>
                                      <w:szCs w:val="20"/>
                                    </w:rPr>
                                    <w:t>FS 99.097</w:t>
                                  </w:r>
                                  <w:r w:rsidRPr="00E662AD">
                                    <w:rPr>
                                      <w:rFonts w:ascii="Arial" w:hAnsi="Arial" w:cs="Arial"/>
                                      <w:sz w:val="20"/>
                                      <w:szCs w:val="20"/>
                                    </w:rPr>
                                    <w:t>)</w:t>
                                  </w:r>
                                </w:p>
                                <w:p w14:paraId="6F53BE73" w14:textId="4F0BB4CA" w:rsidR="00AA620C" w:rsidRDefault="00AA620C" w:rsidP="00A73D0D">
                                  <w:pPr>
                                    <w:rPr>
                                      <w:rFonts w:ascii="Arial" w:hAnsi="Arial" w:cs="Arial"/>
                                      <w:sz w:val="20"/>
                                      <w:szCs w:val="20"/>
                                    </w:rPr>
                                  </w:pPr>
                                  <w:r>
                                    <w:rPr>
                                      <w:rFonts w:ascii="Arial" w:hAnsi="Arial" w:cs="Arial"/>
                                      <w:sz w:val="20"/>
                                      <w:szCs w:val="20"/>
                                    </w:rPr>
                                    <w:t>The number of petitions for city council using the apportionment number is 468.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19E64" id="_x0000_t202" coordsize="21600,21600" o:spt="202" path="m,l,21600r21600,l21600,xe">
                      <v:stroke joinstyle="miter"/>
                      <v:path gradientshapeok="t" o:connecttype="rect"/>
                    </v:shapetype>
                    <v:shape id="Text Box 2" o:spid="_x0000_s1026" type="#_x0000_t202" style="position:absolute;margin-left:217pt;margin-top:-217.3pt;width:213.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" stroked="f">
                      <v:textbox>
                        <w:txbxContent>
                          <w:p w14:paraId="30919CB3" w14:textId="37BD2973" w:rsidR="00A73D0D" w:rsidRPr="00E662AD" w:rsidRDefault="00A73D0D" w:rsidP="00A73D0D">
                            <w:pPr>
                              <w:spacing w:after="120"/>
                              <w:rPr>
                                <w:rFonts w:ascii="Arial" w:hAnsi="Arial" w:cs="Arial"/>
                                <w:sz w:val="20"/>
                                <w:szCs w:val="20"/>
                              </w:rPr>
                            </w:pPr>
                            <w:r w:rsidRPr="00184CA8">
                              <w:rPr>
                                <w:rFonts w:ascii="Arial" w:hAnsi="Arial" w:cs="Arial"/>
                                <w:b/>
                                <w:sz w:val="20"/>
                                <w:szCs w:val="20"/>
                              </w:rPr>
                              <w:t>DS-DE 104</w:t>
                            </w:r>
                            <w:r w:rsidRPr="00E662AD">
                              <w:rPr>
                                <w:rFonts w:ascii="Arial" w:hAnsi="Arial" w:cs="Arial"/>
                                <w:b/>
                                <w:sz w:val="20"/>
                                <w:szCs w:val="20"/>
                              </w:rPr>
                              <w:t xml:space="preserve"> </w:t>
                            </w:r>
                            <w:r w:rsidRPr="00E662AD">
                              <w:rPr>
                                <w:rFonts w:ascii="Arial" w:hAnsi="Arial" w:cs="Arial"/>
                                <w:sz w:val="20"/>
                                <w:szCs w:val="20"/>
                              </w:rPr>
                              <w:t>Candidate petition</w:t>
                            </w:r>
                          </w:p>
                          <w:p w14:paraId="5D354768" w14:textId="4FEC6BF4" w:rsidR="00A73D0D" w:rsidRPr="00E662AD" w:rsidRDefault="00A73D0D" w:rsidP="00A73D0D">
                            <w:pPr>
                              <w:rPr>
                                <w:rFonts w:ascii="Arial" w:hAnsi="Arial" w:cs="Arial"/>
                                <w:b/>
                                <w:sz w:val="20"/>
                                <w:szCs w:val="20"/>
                              </w:rPr>
                            </w:pPr>
                            <w:r w:rsidRPr="00E662AD">
                              <w:rPr>
                                <w:rFonts w:ascii="Arial" w:hAnsi="Arial" w:cs="Arial"/>
                                <w:sz w:val="20"/>
                                <w:szCs w:val="20"/>
                              </w:rPr>
                              <w:t xml:space="preserve">Petitions must be submitted to the Supervisor of Elections office </w:t>
                            </w:r>
                            <w:r w:rsidRPr="00E662AD">
                              <w:rPr>
                                <w:rFonts w:ascii="Arial" w:hAnsi="Arial" w:cs="Arial"/>
                                <w:b/>
                                <w:sz w:val="20"/>
                                <w:szCs w:val="20"/>
                              </w:rPr>
                              <w:t xml:space="preserve">prior </w:t>
                            </w:r>
                            <w:r w:rsidRPr="00E662AD">
                              <w:rPr>
                                <w:rFonts w:ascii="Arial" w:hAnsi="Arial" w:cs="Arial"/>
                                <w:sz w:val="20"/>
                                <w:szCs w:val="20"/>
                              </w:rPr>
                              <w:t xml:space="preserve">to </w:t>
                            </w:r>
                            <w:r w:rsidRPr="00E662AD">
                              <w:rPr>
                                <w:rFonts w:ascii="Arial" w:hAnsi="Arial" w:cs="Arial"/>
                                <w:b/>
                                <w:sz w:val="20"/>
                                <w:szCs w:val="20"/>
                              </w:rPr>
                              <w:t>Noon, December 1</w:t>
                            </w:r>
                            <w:r w:rsidR="00F828B6">
                              <w:rPr>
                                <w:rFonts w:ascii="Arial" w:hAnsi="Arial" w:cs="Arial"/>
                                <w:b/>
                                <w:sz w:val="20"/>
                                <w:szCs w:val="20"/>
                              </w:rPr>
                              <w:t>2</w:t>
                            </w:r>
                            <w:r w:rsidRPr="00E662AD">
                              <w:rPr>
                                <w:rFonts w:ascii="Arial" w:hAnsi="Arial" w:cs="Arial"/>
                                <w:b/>
                                <w:sz w:val="20"/>
                                <w:szCs w:val="20"/>
                              </w:rPr>
                              <w:t>, 20</w:t>
                            </w:r>
                            <w:r w:rsidR="00F828B6">
                              <w:rPr>
                                <w:rFonts w:ascii="Arial" w:hAnsi="Arial" w:cs="Arial"/>
                                <w:b/>
                                <w:sz w:val="20"/>
                                <w:szCs w:val="20"/>
                              </w:rPr>
                              <w:t>22</w:t>
                            </w:r>
                          </w:p>
                          <w:p w14:paraId="60014C74" w14:textId="1E5487A9" w:rsidR="00A73D0D" w:rsidRDefault="00A73D0D" w:rsidP="00A73D0D">
                            <w:pPr>
                              <w:rPr>
                                <w:rFonts w:ascii="Arial" w:hAnsi="Arial" w:cs="Arial"/>
                                <w:sz w:val="20"/>
                                <w:szCs w:val="20"/>
                              </w:rPr>
                            </w:pPr>
                            <w:r w:rsidRPr="00E662AD">
                              <w:rPr>
                                <w:rFonts w:ascii="Arial" w:hAnsi="Arial" w:cs="Arial"/>
                                <w:sz w:val="20"/>
                                <w:szCs w:val="20"/>
                              </w:rPr>
                              <w:t xml:space="preserve">The SOE shall be </w:t>
                            </w:r>
                            <w:r w:rsidRPr="00E662AD">
                              <w:rPr>
                                <w:rFonts w:ascii="Arial" w:hAnsi="Arial" w:cs="Arial"/>
                                <w:b/>
                                <w:sz w:val="20"/>
                                <w:szCs w:val="20"/>
                              </w:rPr>
                              <w:t xml:space="preserve">paid in advance </w:t>
                            </w:r>
                            <w:r w:rsidRPr="00E662AD">
                              <w:rPr>
                                <w:rFonts w:ascii="Arial" w:hAnsi="Arial" w:cs="Arial"/>
                                <w:sz w:val="20"/>
                                <w:szCs w:val="20"/>
                              </w:rPr>
                              <w:t>the sum of 10 cents for each signature verified</w:t>
                            </w:r>
                            <w:r w:rsidR="00AA620C">
                              <w:rPr>
                                <w:rFonts w:ascii="Arial" w:hAnsi="Arial" w:cs="Arial"/>
                                <w:sz w:val="20"/>
                                <w:szCs w:val="20"/>
                              </w:rPr>
                              <w:br/>
                            </w:r>
                            <w:r>
                              <w:rPr>
                                <w:rFonts w:ascii="Arial" w:hAnsi="Arial" w:cs="Arial"/>
                                <w:sz w:val="20"/>
                                <w:szCs w:val="20"/>
                              </w:rPr>
                              <w:t xml:space="preserve">  </w:t>
                            </w:r>
                            <w:r w:rsidRPr="00E662AD">
                              <w:rPr>
                                <w:rFonts w:ascii="Arial" w:hAnsi="Arial" w:cs="Arial"/>
                                <w:sz w:val="20"/>
                                <w:szCs w:val="20"/>
                              </w:rPr>
                              <w:t>(</w:t>
                            </w:r>
                            <w:r w:rsidRPr="00E662AD">
                              <w:rPr>
                                <w:rFonts w:ascii="Arial" w:hAnsi="Arial" w:cs="Arial"/>
                                <w:i/>
                                <w:sz w:val="20"/>
                                <w:szCs w:val="20"/>
                              </w:rPr>
                              <w:t>FS 99.097</w:t>
                            </w:r>
                            <w:r w:rsidRPr="00E662AD">
                              <w:rPr>
                                <w:rFonts w:ascii="Arial" w:hAnsi="Arial" w:cs="Arial"/>
                                <w:sz w:val="20"/>
                                <w:szCs w:val="20"/>
                              </w:rPr>
                              <w:t>)</w:t>
                            </w:r>
                          </w:p>
                          <w:p w14:paraId="6F53BE73" w14:textId="4F0BB4CA" w:rsidR="00AA620C" w:rsidRDefault="00AA620C" w:rsidP="00A73D0D">
                            <w:pPr>
                              <w:rPr>
                                <w:rFonts w:ascii="Arial" w:hAnsi="Arial" w:cs="Arial"/>
                                <w:sz w:val="20"/>
                                <w:szCs w:val="20"/>
                              </w:rPr>
                            </w:pPr>
                            <w:r>
                              <w:rPr>
                                <w:rFonts w:ascii="Arial" w:hAnsi="Arial" w:cs="Arial"/>
                                <w:sz w:val="20"/>
                                <w:szCs w:val="20"/>
                              </w:rPr>
                              <w:t>The number of petitions for city council using the apportionment number is 468.</w:t>
                            </w:r>
                          </w:p>
                        </w:txbxContent>
                      </v:textbox>
                    </v:shape>
                  </w:pict>
                </mc:Fallback>
              </mc:AlternateContent>
            </w:r>
          </w:p>
          <w:p w14:paraId="6785473F" w14:textId="49AABE76" w:rsidR="00A73D0D" w:rsidRDefault="00A73D0D" w:rsidP="00184CA8">
            <w:pPr>
              <w:spacing w:after="120"/>
              <w:rPr>
                <w:rFonts w:ascii="Arial" w:hAnsi="Arial" w:cs="Arial"/>
                <w:sz w:val="18"/>
                <w:szCs w:val="18"/>
              </w:rPr>
            </w:pPr>
            <w:r w:rsidRPr="004E2E2F">
              <w:rPr>
                <w:rFonts w:ascii="Arial" w:hAnsi="Arial" w:cs="Arial"/>
                <w:sz w:val="18"/>
                <w:szCs w:val="18"/>
              </w:rPr>
              <w:t xml:space="preserve">If a candidate cannot pay such charges </w:t>
            </w:r>
            <w:r w:rsidR="008071FF">
              <w:rPr>
                <w:rFonts w:ascii="Arial" w:hAnsi="Arial" w:cs="Arial"/>
                <w:sz w:val="18"/>
                <w:szCs w:val="18"/>
              </w:rPr>
              <w:t xml:space="preserve">(petition verification fee) </w:t>
            </w:r>
            <w:r w:rsidRPr="004E2E2F">
              <w:rPr>
                <w:rFonts w:ascii="Arial" w:hAnsi="Arial" w:cs="Arial"/>
                <w:sz w:val="18"/>
                <w:szCs w:val="18"/>
              </w:rPr>
              <w:t xml:space="preserve">without imposing an undue burden on personal resources or on the resources otherwise available to the candidate, an </w:t>
            </w:r>
            <w:r w:rsidRPr="00184CA8">
              <w:rPr>
                <w:rFonts w:ascii="Arial" w:hAnsi="Arial" w:cs="Arial"/>
                <w:sz w:val="18"/>
                <w:szCs w:val="18"/>
              </w:rPr>
              <w:t>Affidavit of Undue Burden</w:t>
            </w:r>
            <w:r w:rsidRPr="004E2E2F">
              <w:rPr>
                <w:rFonts w:ascii="Arial" w:hAnsi="Arial" w:cs="Arial"/>
                <w:sz w:val="18"/>
                <w:szCs w:val="18"/>
              </w:rPr>
              <w:t xml:space="preserve"> may be filed with the SOE to have the signatures verified at no charge (</w:t>
            </w:r>
            <w:r w:rsidRPr="004E2E2F">
              <w:rPr>
                <w:rFonts w:ascii="Arial" w:hAnsi="Arial" w:cs="Arial"/>
                <w:i/>
                <w:sz w:val="18"/>
                <w:szCs w:val="18"/>
              </w:rPr>
              <w:t>FS 99.097</w:t>
            </w:r>
            <w:r w:rsidRPr="004E2E2F">
              <w:rPr>
                <w:rFonts w:ascii="Arial" w:hAnsi="Arial" w:cs="Arial"/>
                <w:sz w:val="18"/>
                <w:szCs w:val="18"/>
              </w:rPr>
              <w:t>)</w:t>
            </w:r>
          </w:p>
          <w:p w14:paraId="3CE644F5" w14:textId="50A7C2AF" w:rsidR="00D0715D" w:rsidRPr="00184CA8" w:rsidRDefault="00D0715D" w:rsidP="00184CA8">
            <w:pPr>
              <w:spacing w:after="120"/>
              <w:rPr>
                <w:rFonts w:ascii="Arial" w:hAnsi="Arial" w:cs="Arial"/>
                <w:sz w:val="18"/>
                <w:szCs w:val="18"/>
              </w:rPr>
            </w:pPr>
            <w:r>
              <w:rPr>
                <w:rFonts w:ascii="Arial" w:hAnsi="Arial" w:cs="Arial"/>
                <w:sz w:val="18"/>
                <w:szCs w:val="18"/>
              </w:rPr>
              <w:t xml:space="preserve">Prior to disposing of surplus funds in the campaign account, a candidate (excluding a write-in candidate) who qualified by the petition process and filed an </w:t>
            </w:r>
            <w:r w:rsidRPr="00D0715D">
              <w:rPr>
                <w:rFonts w:ascii="Arial" w:hAnsi="Arial" w:cs="Arial"/>
                <w:i/>
                <w:iCs/>
                <w:sz w:val="18"/>
                <w:szCs w:val="18"/>
              </w:rPr>
              <w:t>Affidavit of Undue Burden</w:t>
            </w:r>
            <w:r>
              <w:rPr>
                <w:rFonts w:ascii="Arial" w:hAnsi="Arial" w:cs="Arial"/>
                <w:sz w:val="18"/>
                <w:szCs w:val="18"/>
              </w:rPr>
              <w:t xml:space="preserve"> to waive the petition signature verification fee, must reimburse the SOE the amount of the waived fee (FS 106.141).</w:t>
            </w:r>
          </w:p>
        </w:tc>
      </w:tr>
      <w:tr w:rsidR="00A73D0D" w:rsidRPr="00E662AD" w14:paraId="244FA852" w14:textId="77777777" w:rsidTr="00DA59BC">
        <w:tc>
          <w:tcPr>
            <w:tcW w:w="2185" w:type="dxa"/>
          </w:tcPr>
          <w:p w14:paraId="62BC3917" w14:textId="77777777" w:rsidR="00A73D0D" w:rsidRPr="00AE5C29" w:rsidRDefault="00A73D0D" w:rsidP="008E075B">
            <w:pPr>
              <w:rPr>
                <w:rFonts w:ascii="Arial" w:hAnsi="Arial" w:cs="Arial"/>
                <w:b/>
                <w:sz w:val="20"/>
                <w:szCs w:val="20"/>
              </w:rPr>
            </w:pPr>
            <w:r w:rsidRPr="00AE5C29">
              <w:rPr>
                <w:rFonts w:ascii="Arial" w:hAnsi="Arial" w:cs="Arial"/>
                <w:b/>
                <w:sz w:val="20"/>
                <w:szCs w:val="20"/>
              </w:rPr>
              <w:t>Filing Documents:</w:t>
            </w:r>
          </w:p>
        </w:tc>
        <w:tc>
          <w:tcPr>
            <w:tcW w:w="8880" w:type="dxa"/>
            <w:gridSpan w:val="3"/>
          </w:tcPr>
          <w:p w14:paraId="69E7102E" w14:textId="72EBD931" w:rsidR="00A73D0D" w:rsidRPr="00E662AD" w:rsidRDefault="00A73D0D" w:rsidP="008E075B">
            <w:pPr>
              <w:rPr>
                <w:rFonts w:ascii="Arial" w:hAnsi="Arial" w:cs="Arial"/>
                <w:sz w:val="20"/>
                <w:szCs w:val="20"/>
              </w:rPr>
            </w:pPr>
            <w:r w:rsidRPr="00F828B6">
              <w:rPr>
                <w:rFonts w:ascii="Arial" w:hAnsi="Arial" w:cs="Arial"/>
                <w:b/>
                <w:sz w:val="20"/>
                <w:szCs w:val="20"/>
              </w:rPr>
              <w:t>DS-DE 9</w:t>
            </w:r>
            <w:r>
              <w:rPr>
                <w:rFonts w:ascii="Arial" w:hAnsi="Arial" w:cs="Arial"/>
                <w:b/>
                <w:sz w:val="20"/>
                <w:szCs w:val="20"/>
              </w:rPr>
              <w:t xml:space="preserve"> </w:t>
            </w:r>
            <w:r w:rsidRPr="00E662AD">
              <w:rPr>
                <w:rFonts w:ascii="Arial" w:hAnsi="Arial" w:cs="Arial"/>
                <w:b/>
                <w:sz w:val="20"/>
                <w:szCs w:val="20"/>
              </w:rPr>
              <w:t xml:space="preserve"> </w:t>
            </w:r>
            <w:r w:rsidRPr="00E662AD">
              <w:rPr>
                <w:rFonts w:ascii="Arial" w:hAnsi="Arial" w:cs="Arial"/>
                <w:sz w:val="20"/>
                <w:szCs w:val="20"/>
              </w:rPr>
              <w:t>Appointment of Campaign Treasurer and Designation of Campaign Depository</w:t>
            </w:r>
          </w:p>
          <w:p w14:paraId="606492F8" w14:textId="77777777" w:rsidR="00A73D0D" w:rsidRPr="00E662AD" w:rsidRDefault="00A73D0D" w:rsidP="00184CA8">
            <w:pPr>
              <w:rPr>
                <w:rFonts w:ascii="Arial" w:hAnsi="Arial" w:cs="Arial"/>
                <w:b/>
                <w:sz w:val="20"/>
                <w:szCs w:val="20"/>
              </w:rPr>
            </w:pPr>
            <w:r w:rsidRPr="00E662AD">
              <w:rPr>
                <w:rFonts w:ascii="Arial" w:hAnsi="Arial" w:cs="Arial"/>
                <w:b/>
                <w:sz w:val="20"/>
                <w:szCs w:val="20"/>
              </w:rPr>
              <w:t>AND</w:t>
            </w:r>
          </w:p>
          <w:p w14:paraId="4873FA21" w14:textId="5B4F202A" w:rsidR="00A73D0D" w:rsidRPr="00E662AD" w:rsidRDefault="00A73D0D" w:rsidP="008E075B">
            <w:pPr>
              <w:rPr>
                <w:rFonts w:ascii="Arial" w:hAnsi="Arial" w:cs="Arial"/>
                <w:sz w:val="20"/>
                <w:szCs w:val="20"/>
              </w:rPr>
            </w:pPr>
            <w:r w:rsidRPr="00F828B6">
              <w:rPr>
                <w:rFonts w:ascii="Arial" w:hAnsi="Arial" w:cs="Arial"/>
                <w:b/>
                <w:sz w:val="20"/>
                <w:szCs w:val="20"/>
              </w:rPr>
              <w:t>DS-DE 84</w:t>
            </w:r>
            <w:r>
              <w:rPr>
                <w:rFonts w:ascii="Arial" w:hAnsi="Arial" w:cs="Arial"/>
                <w:b/>
                <w:sz w:val="20"/>
                <w:szCs w:val="20"/>
              </w:rPr>
              <w:t xml:space="preserve"> </w:t>
            </w:r>
            <w:r w:rsidRPr="00E662AD">
              <w:rPr>
                <w:rFonts w:ascii="Arial" w:hAnsi="Arial" w:cs="Arial"/>
                <w:sz w:val="20"/>
                <w:szCs w:val="20"/>
              </w:rPr>
              <w:t>Statement of Candidate</w:t>
            </w:r>
          </w:p>
        </w:tc>
      </w:tr>
      <w:tr w:rsidR="00A73D0D" w:rsidRPr="005745AB" w14:paraId="2652C7B9" w14:textId="77777777" w:rsidTr="00DA59BC">
        <w:tc>
          <w:tcPr>
            <w:tcW w:w="2185" w:type="dxa"/>
          </w:tcPr>
          <w:p w14:paraId="1EF90D96" w14:textId="77777777" w:rsidR="00A73D0D" w:rsidRDefault="00A73D0D" w:rsidP="008E075B">
            <w:pPr>
              <w:rPr>
                <w:rFonts w:ascii="Arial" w:hAnsi="Arial" w:cs="Arial"/>
                <w:b/>
                <w:sz w:val="20"/>
                <w:szCs w:val="20"/>
              </w:rPr>
            </w:pPr>
            <w:r>
              <w:rPr>
                <w:rFonts w:ascii="Arial" w:hAnsi="Arial" w:cs="Arial"/>
                <w:b/>
                <w:sz w:val="20"/>
                <w:szCs w:val="20"/>
              </w:rPr>
              <w:t>Qualifying Documents:</w:t>
            </w:r>
          </w:p>
          <w:p w14:paraId="538AE505" w14:textId="77777777" w:rsidR="00A73D0D" w:rsidRPr="001B7EB0" w:rsidRDefault="00A73D0D" w:rsidP="008E075B">
            <w:pPr>
              <w:rPr>
                <w:rFonts w:ascii="Arial" w:hAnsi="Arial" w:cs="Arial"/>
                <w:sz w:val="18"/>
                <w:szCs w:val="18"/>
              </w:rPr>
            </w:pPr>
            <w:r w:rsidRPr="001B7EB0">
              <w:rPr>
                <w:rFonts w:ascii="Arial" w:hAnsi="Arial" w:cs="Arial"/>
                <w:sz w:val="18"/>
                <w:szCs w:val="18"/>
              </w:rPr>
              <w:t>All items must be filed before the end of the qualifying period</w:t>
            </w:r>
          </w:p>
        </w:tc>
        <w:tc>
          <w:tcPr>
            <w:tcW w:w="8880" w:type="dxa"/>
            <w:gridSpan w:val="3"/>
          </w:tcPr>
          <w:p w14:paraId="1280CD22" w14:textId="1ABB7A24" w:rsidR="00A73D0D" w:rsidRDefault="00A73D0D" w:rsidP="008E075B">
            <w:pPr>
              <w:rPr>
                <w:rFonts w:ascii="Arial" w:hAnsi="Arial" w:cs="Arial"/>
                <w:sz w:val="20"/>
                <w:szCs w:val="20"/>
              </w:rPr>
            </w:pPr>
            <w:r w:rsidRPr="00F828B6">
              <w:rPr>
                <w:rFonts w:ascii="Arial" w:hAnsi="Arial" w:cs="Arial"/>
                <w:b/>
                <w:sz w:val="20"/>
                <w:szCs w:val="20"/>
              </w:rPr>
              <w:t>DS-DE 301</w:t>
            </w:r>
            <w:r w:rsidR="00F828B6">
              <w:rPr>
                <w:rFonts w:ascii="Arial" w:hAnsi="Arial" w:cs="Arial"/>
                <w:b/>
                <w:sz w:val="20"/>
                <w:szCs w:val="20"/>
              </w:rPr>
              <w:t>A</w:t>
            </w:r>
            <w:r>
              <w:rPr>
                <w:rFonts w:ascii="Arial" w:hAnsi="Arial" w:cs="Arial"/>
                <w:b/>
                <w:sz w:val="20"/>
                <w:szCs w:val="20"/>
              </w:rPr>
              <w:t xml:space="preserve"> </w:t>
            </w:r>
            <w:r>
              <w:rPr>
                <w:rFonts w:ascii="Arial" w:hAnsi="Arial" w:cs="Arial"/>
                <w:sz w:val="20"/>
                <w:szCs w:val="20"/>
              </w:rPr>
              <w:t>Candidate Oath – State and Local Partisan Office</w:t>
            </w:r>
            <w:r w:rsidR="00F828B6">
              <w:rPr>
                <w:rFonts w:ascii="Arial" w:hAnsi="Arial" w:cs="Arial"/>
                <w:sz w:val="20"/>
                <w:szCs w:val="20"/>
              </w:rPr>
              <w:t xml:space="preserve"> with Party </w:t>
            </w:r>
            <w:r w:rsidR="00184CA8">
              <w:rPr>
                <w:rFonts w:ascii="Arial" w:hAnsi="Arial" w:cs="Arial"/>
                <w:sz w:val="20"/>
                <w:szCs w:val="20"/>
              </w:rPr>
              <w:t>Affiliation</w:t>
            </w:r>
            <w:r>
              <w:rPr>
                <w:rFonts w:ascii="Arial" w:hAnsi="Arial" w:cs="Arial"/>
                <w:sz w:val="20"/>
                <w:szCs w:val="20"/>
              </w:rPr>
              <w:t xml:space="preserve"> (</w:t>
            </w:r>
            <w:r>
              <w:rPr>
                <w:rFonts w:ascii="Arial" w:hAnsi="Arial" w:cs="Arial"/>
                <w:b/>
                <w:sz w:val="20"/>
                <w:szCs w:val="20"/>
              </w:rPr>
              <w:t>Notarized</w:t>
            </w:r>
            <w:r>
              <w:rPr>
                <w:rFonts w:ascii="Arial" w:hAnsi="Arial" w:cs="Arial"/>
                <w:sz w:val="20"/>
                <w:szCs w:val="20"/>
              </w:rPr>
              <w:t>)</w:t>
            </w:r>
            <w:r w:rsidR="00C24A46">
              <w:rPr>
                <w:rFonts w:ascii="Arial" w:hAnsi="Arial" w:cs="Arial"/>
                <w:sz w:val="20"/>
                <w:szCs w:val="20"/>
              </w:rPr>
              <w:t>,</w:t>
            </w:r>
          </w:p>
          <w:p w14:paraId="4280C856" w14:textId="0E7902CF" w:rsidR="00184CA8" w:rsidRDefault="00184CA8" w:rsidP="008E075B">
            <w:pPr>
              <w:rPr>
                <w:rFonts w:ascii="Arial" w:hAnsi="Arial" w:cs="Arial"/>
                <w:sz w:val="20"/>
                <w:szCs w:val="20"/>
              </w:rPr>
            </w:pPr>
            <w:r w:rsidRPr="008071FF">
              <w:rPr>
                <w:rFonts w:ascii="Arial" w:hAnsi="Arial" w:cs="Arial"/>
                <w:b/>
                <w:bCs/>
                <w:sz w:val="20"/>
                <w:szCs w:val="20"/>
              </w:rPr>
              <w:t>DS-DE 301B</w:t>
            </w:r>
            <w:r>
              <w:rPr>
                <w:rFonts w:ascii="Arial" w:hAnsi="Arial" w:cs="Arial"/>
                <w:sz w:val="20"/>
                <w:szCs w:val="20"/>
              </w:rPr>
              <w:t xml:space="preserve"> Candidate Oath – State and Local Partisan Office No Party Affiliation (</w:t>
            </w:r>
            <w:r w:rsidRPr="00184CA8">
              <w:rPr>
                <w:rFonts w:ascii="Arial" w:hAnsi="Arial" w:cs="Arial"/>
                <w:b/>
                <w:bCs/>
                <w:sz w:val="20"/>
                <w:szCs w:val="20"/>
              </w:rPr>
              <w:t>Notarized</w:t>
            </w:r>
            <w:r>
              <w:rPr>
                <w:rFonts w:ascii="Arial" w:hAnsi="Arial" w:cs="Arial"/>
                <w:sz w:val="20"/>
                <w:szCs w:val="20"/>
              </w:rPr>
              <w:t>)</w:t>
            </w:r>
          </w:p>
          <w:p w14:paraId="536D870E" w14:textId="2DBF8A5C" w:rsidR="00C24A46" w:rsidRPr="005745AB" w:rsidRDefault="00C24A46" w:rsidP="008E075B">
            <w:pPr>
              <w:rPr>
                <w:rFonts w:ascii="Arial" w:hAnsi="Arial" w:cs="Arial"/>
                <w:sz w:val="20"/>
                <w:szCs w:val="20"/>
              </w:rPr>
            </w:pPr>
            <w:r>
              <w:rPr>
                <w:rFonts w:ascii="Arial" w:hAnsi="Arial" w:cs="Arial"/>
                <w:sz w:val="20"/>
                <w:szCs w:val="20"/>
              </w:rPr>
              <w:t xml:space="preserve">Or </w:t>
            </w:r>
            <w:r w:rsidRPr="00B40816">
              <w:rPr>
                <w:rFonts w:ascii="Arial" w:hAnsi="Arial" w:cs="Arial"/>
                <w:b/>
                <w:bCs/>
                <w:sz w:val="20"/>
                <w:szCs w:val="20"/>
              </w:rPr>
              <w:t>DS-DE 301C</w:t>
            </w:r>
            <w:r>
              <w:rPr>
                <w:rFonts w:ascii="Arial" w:hAnsi="Arial" w:cs="Arial"/>
                <w:sz w:val="20"/>
                <w:szCs w:val="20"/>
              </w:rPr>
              <w:t xml:space="preserve"> Candidate Oath – State and Local Partisan Office Write-in Candidate</w:t>
            </w:r>
            <w:r w:rsidR="00B40816">
              <w:rPr>
                <w:rFonts w:ascii="Arial" w:hAnsi="Arial" w:cs="Arial"/>
                <w:sz w:val="20"/>
                <w:szCs w:val="20"/>
              </w:rPr>
              <w:t xml:space="preserve"> (</w:t>
            </w:r>
            <w:r w:rsidR="00B40816" w:rsidRPr="00B40816">
              <w:rPr>
                <w:rFonts w:ascii="Arial" w:hAnsi="Arial" w:cs="Arial"/>
                <w:b/>
                <w:bCs/>
                <w:sz w:val="20"/>
                <w:szCs w:val="20"/>
              </w:rPr>
              <w:t>Notarized</w:t>
            </w:r>
            <w:r w:rsidR="00B40816">
              <w:rPr>
                <w:rFonts w:ascii="Arial" w:hAnsi="Arial" w:cs="Arial"/>
                <w:sz w:val="20"/>
                <w:szCs w:val="20"/>
              </w:rPr>
              <w:t>)</w:t>
            </w:r>
          </w:p>
          <w:p w14:paraId="724A3C6F" w14:textId="77777777" w:rsidR="00A73D0D" w:rsidRDefault="00A73D0D" w:rsidP="00184CA8">
            <w:pPr>
              <w:rPr>
                <w:rFonts w:ascii="Arial" w:hAnsi="Arial" w:cs="Arial"/>
                <w:sz w:val="20"/>
                <w:szCs w:val="20"/>
              </w:rPr>
            </w:pPr>
            <w:r>
              <w:rPr>
                <w:rFonts w:ascii="Arial" w:hAnsi="Arial" w:cs="Arial"/>
                <w:b/>
                <w:sz w:val="20"/>
                <w:szCs w:val="20"/>
              </w:rPr>
              <w:t>AND</w:t>
            </w:r>
          </w:p>
          <w:p w14:paraId="24FD592D" w14:textId="06166E4D" w:rsidR="00A73D0D" w:rsidRPr="005745AB" w:rsidRDefault="00A73D0D" w:rsidP="008E075B">
            <w:pPr>
              <w:rPr>
                <w:rFonts w:ascii="Arial" w:hAnsi="Arial" w:cs="Arial"/>
                <w:sz w:val="20"/>
                <w:szCs w:val="20"/>
              </w:rPr>
            </w:pPr>
            <w:r w:rsidRPr="00A23F5B">
              <w:rPr>
                <w:rFonts w:ascii="Arial" w:hAnsi="Arial" w:cs="Arial"/>
                <w:b/>
                <w:sz w:val="20"/>
                <w:szCs w:val="20"/>
              </w:rPr>
              <w:t>FORM 6</w:t>
            </w:r>
            <w:r>
              <w:rPr>
                <w:rFonts w:ascii="Arial" w:hAnsi="Arial" w:cs="Arial"/>
                <w:b/>
                <w:sz w:val="20"/>
                <w:szCs w:val="20"/>
              </w:rPr>
              <w:t xml:space="preserve"> </w:t>
            </w:r>
            <w:r>
              <w:rPr>
                <w:rFonts w:ascii="Arial" w:hAnsi="Arial" w:cs="Arial"/>
                <w:sz w:val="20"/>
                <w:szCs w:val="20"/>
              </w:rPr>
              <w:t>Full and Public Disclosure of Financial Interest 20</w:t>
            </w:r>
            <w:r w:rsidR="00184CA8">
              <w:rPr>
                <w:rFonts w:ascii="Arial" w:hAnsi="Arial" w:cs="Arial"/>
                <w:sz w:val="20"/>
                <w:szCs w:val="20"/>
              </w:rPr>
              <w:t>22</w:t>
            </w:r>
            <w:r>
              <w:rPr>
                <w:rFonts w:ascii="Arial" w:hAnsi="Arial" w:cs="Arial"/>
                <w:sz w:val="20"/>
                <w:szCs w:val="20"/>
              </w:rPr>
              <w:t xml:space="preserve"> (</w:t>
            </w:r>
            <w:r>
              <w:rPr>
                <w:rFonts w:ascii="Arial" w:hAnsi="Arial" w:cs="Arial"/>
                <w:b/>
                <w:sz w:val="20"/>
                <w:szCs w:val="20"/>
              </w:rPr>
              <w:t>Notarized</w:t>
            </w:r>
            <w:r>
              <w:rPr>
                <w:rFonts w:ascii="Arial" w:hAnsi="Arial" w:cs="Arial"/>
                <w:sz w:val="20"/>
                <w:szCs w:val="20"/>
              </w:rPr>
              <w:t>)</w:t>
            </w:r>
          </w:p>
        </w:tc>
      </w:tr>
    </w:tbl>
    <w:p w14:paraId="50C4DCC6" w14:textId="259241B0" w:rsidR="00BF27A7" w:rsidRPr="00EB15B9" w:rsidRDefault="00AA620C" w:rsidP="00EB15B9">
      <w:pPr>
        <w:spacing w:after="0" w:line="240" w:lineRule="auto"/>
        <w:rPr>
          <w:rFonts w:ascii="Times New Roman" w:hAnsi="Times New Roman" w:cs="Times New Roman"/>
          <w:sz w:val="24"/>
          <w:szCs w:val="24"/>
        </w:rPr>
      </w:pPr>
      <w:r w:rsidRPr="003B4B43">
        <w:rPr>
          <w:rFonts w:ascii="Arial" w:hAnsi="Arial" w:cs="Arial"/>
          <w:noProof/>
          <w:sz w:val="20"/>
          <w:szCs w:val="20"/>
        </w:rPr>
        <mc:AlternateContent>
          <mc:Choice Requires="wps">
            <w:drawing>
              <wp:anchor distT="0" distB="0" distL="114300" distR="114300" simplePos="0" relativeHeight="251661312" behindDoc="0" locked="0" layoutInCell="1" allowOverlap="1" wp14:anchorId="600BE4B4" wp14:editId="272E074B">
                <wp:simplePos x="0" y="0"/>
                <wp:positionH relativeFrom="column">
                  <wp:posOffset>-57150</wp:posOffset>
                </wp:positionH>
                <wp:positionV relativeFrom="paragraph">
                  <wp:posOffset>8740140</wp:posOffset>
                </wp:positionV>
                <wp:extent cx="7048500" cy="437322"/>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37322"/>
                        </a:xfrm>
                        <a:prstGeom prst="rect">
                          <a:avLst/>
                        </a:prstGeom>
                        <a:solidFill>
                          <a:srgbClr val="FFFFFF"/>
                        </a:solidFill>
                        <a:ln w="9525">
                          <a:noFill/>
                          <a:miter lim="800000"/>
                          <a:headEnd/>
                          <a:tailEnd/>
                        </a:ln>
                      </wps:spPr>
                      <wps:txbx>
                        <w:txbxContent>
                          <w:p w14:paraId="7C2A68B0" w14:textId="77777777" w:rsidR="003B4B43" w:rsidRPr="003B4B43" w:rsidRDefault="003B4B43" w:rsidP="003B4B43">
                            <w:pPr>
                              <w:spacing w:after="0" w:line="240" w:lineRule="auto"/>
                              <w:rPr>
                                <w:rFonts w:ascii="Arial" w:hAnsi="Arial" w:cs="Arial"/>
                                <w:b/>
                                <w:sz w:val="16"/>
                                <w:szCs w:val="16"/>
                              </w:rPr>
                            </w:pPr>
                            <w:r w:rsidRPr="003B4B43">
                              <w:rPr>
                                <w:rFonts w:ascii="Arial" w:hAnsi="Arial" w:cs="Arial"/>
                                <w:sz w:val="16"/>
                                <w:szCs w:val="16"/>
                              </w:rPr>
                              <w:t xml:space="preserve">This document is being provided for informational purposes only and does not constitute legal advice. It is recommended that candidates consult legal counsel or professional advisors, as the candidate is responsible for being in compliance with Florida Election Law, local charters and regulations relating to their campaign or qualifications to seek office. </w:t>
                            </w:r>
                          </w:p>
                          <w:p w14:paraId="01FF28F8" w14:textId="77777777" w:rsidR="003B4B43" w:rsidRDefault="003B4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BE4B4" id="_x0000_s1027" type="#_x0000_t202" style="position:absolute;margin-left:-4.5pt;margin-top:688.2pt;width:55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" stroked="f">
                <v:textbox>
                  <w:txbxContent>
                    <w:p w14:paraId="7C2A68B0" w14:textId="77777777" w:rsidR="003B4B43" w:rsidRPr="003B4B43" w:rsidRDefault="003B4B43" w:rsidP="003B4B43">
                      <w:pPr>
                        <w:spacing w:after="0" w:line="240" w:lineRule="auto"/>
                        <w:rPr>
                          <w:rFonts w:ascii="Arial" w:hAnsi="Arial" w:cs="Arial"/>
                          <w:b/>
                          <w:sz w:val="16"/>
                          <w:szCs w:val="16"/>
                        </w:rPr>
                      </w:pPr>
                      <w:r w:rsidRPr="003B4B43">
                        <w:rPr>
                          <w:rFonts w:ascii="Arial" w:hAnsi="Arial" w:cs="Arial"/>
                          <w:sz w:val="16"/>
                          <w:szCs w:val="16"/>
                        </w:rPr>
                        <w:t xml:space="preserve">This document is being provided for informational purposes only and does not constitute legal advice. It is recommended that candidates consult legal counsel or professional advisors, as the candidate is responsible for being in compliance with Florida Election Law, local charters and regulations relating to their campaign or qualifications to seek office. </w:t>
                      </w:r>
                    </w:p>
                    <w:p w14:paraId="01FF28F8" w14:textId="77777777" w:rsidR="003B4B43" w:rsidRDefault="003B4B43"/>
                  </w:txbxContent>
                </v:textbox>
              </v:shape>
            </w:pict>
          </mc:Fallback>
        </mc:AlternateContent>
      </w:r>
    </w:p>
    <w:sectPr w:rsidR="00BF27A7" w:rsidRPr="00EB15B9" w:rsidSect="00A73D0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1D69"/>
    <w:multiLevelType w:val="hybridMultilevel"/>
    <w:tmpl w:val="ADBA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370B1"/>
    <w:multiLevelType w:val="hybridMultilevel"/>
    <w:tmpl w:val="1BF4BC1E"/>
    <w:lvl w:ilvl="0" w:tplc="707A9408">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378540">
    <w:abstractNumId w:val="0"/>
  </w:num>
  <w:num w:numId="2" w16cid:durableId="170494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0D"/>
    <w:rsid w:val="00184CA8"/>
    <w:rsid w:val="002F0DBC"/>
    <w:rsid w:val="003B4B43"/>
    <w:rsid w:val="0053480D"/>
    <w:rsid w:val="005651AD"/>
    <w:rsid w:val="00675638"/>
    <w:rsid w:val="008071FF"/>
    <w:rsid w:val="00A23F5B"/>
    <w:rsid w:val="00A73D0D"/>
    <w:rsid w:val="00AA620C"/>
    <w:rsid w:val="00AC56EA"/>
    <w:rsid w:val="00B40816"/>
    <w:rsid w:val="00BD6F1A"/>
    <w:rsid w:val="00BE6C78"/>
    <w:rsid w:val="00BF27A7"/>
    <w:rsid w:val="00C24A46"/>
    <w:rsid w:val="00CF4F9C"/>
    <w:rsid w:val="00D0715D"/>
    <w:rsid w:val="00DA59BC"/>
    <w:rsid w:val="00EB15B9"/>
    <w:rsid w:val="00F828B6"/>
    <w:rsid w:val="00FB661F"/>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E9DA"/>
  <w15:docId w15:val="{F3CC59E7-07AB-48E1-9419-CA588E0C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D0D"/>
    <w:pPr>
      <w:ind w:left="720"/>
      <w:contextualSpacing/>
    </w:pPr>
  </w:style>
  <w:style w:type="paragraph" w:styleId="NoSpacing">
    <w:name w:val="No Spacing"/>
    <w:uiPriority w:val="1"/>
    <w:qFormat/>
    <w:rsid w:val="00A73D0D"/>
    <w:pPr>
      <w:spacing w:after="0" w:line="240" w:lineRule="auto"/>
    </w:pPr>
  </w:style>
  <w:style w:type="character" w:styleId="Hyperlink">
    <w:name w:val="Hyperlink"/>
    <w:basedOn w:val="DefaultParagraphFont"/>
    <w:uiPriority w:val="99"/>
    <w:unhideWhenUsed/>
    <w:rsid w:val="00A73D0D"/>
    <w:rPr>
      <w:color w:val="0000FF" w:themeColor="hyperlink"/>
      <w:u w:val="single"/>
    </w:rPr>
  </w:style>
  <w:style w:type="paragraph" w:styleId="BalloonText">
    <w:name w:val="Balloon Text"/>
    <w:basedOn w:val="Normal"/>
    <w:link w:val="BalloonTextChar"/>
    <w:uiPriority w:val="99"/>
    <w:semiHidden/>
    <w:unhideWhenUsed/>
    <w:rsid w:val="00A7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D0D"/>
    <w:rPr>
      <w:rFonts w:ascii="Tahoma" w:hAnsi="Tahoma" w:cs="Tahoma"/>
      <w:sz w:val="16"/>
      <w:szCs w:val="16"/>
    </w:rPr>
  </w:style>
  <w:style w:type="character" w:styleId="FollowedHyperlink">
    <w:name w:val="FollowedHyperlink"/>
    <w:basedOn w:val="DefaultParagraphFont"/>
    <w:uiPriority w:val="99"/>
    <w:semiHidden/>
    <w:unhideWhenUsed/>
    <w:rsid w:val="00A23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8CFB-19FD-454D-B2F9-CE1B3508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2022-11-01T11:59:00Z</cp:lastPrinted>
  <dcterms:created xsi:type="dcterms:W3CDTF">2022-11-01T15:06:00Z</dcterms:created>
  <dcterms:modified xsi:type="dcterms:W3CDTF">2022-11-01T15:06:00Z</dcterms:modified>
</cp:coreProperties>
</file>